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12" w:rsidRPr="00EA7E12" w:rsidRDefault="00EA7E12" w:rsidP="00EA7E12">
      <w:pPr>
        <w:pStyle w:val="NoSpacing"/>
        <w:spacing w:line="360" w:lineRule="auto"/>
        <w:jc w:val="center"/>
        <w:rPr>
          <w:rFonts w:ascii="Arial" w:hAnsi="Arial" w:cs="Arial"/>
          <w:b/>
          <w:sz w:val="28"/>
        </w:rPr>
      </w:pPr>
      <w:r w:rsidRPr="00EA7E12">
        <w:rPr>
          <w:rFonts w:ascii="Arial" w:hAnsi="Arial" w:cs="Arial"/>
          <w:b/>
          <w:sz w:val="28"/>
        </w:rPr>
        <w:t>UNIVERSITY OF NIGERIA</w:t>
      </w:r>
    </w:p>
    <w:p w:rsidR="00EA7E12" w:rsidRDefault="00EA7E12" w:rsidP="00EA7E12">
      <w:pPr>
        <w:pStyle w:val="NoSpacing"/>
        <w:spacing w:line="360" w:lineRule="auto"/>
        <w:jc w:val="center"/>
        <w:rPr>
          <w:rFonts w:ascii="Arial" w:hAnsi="Arial" w:cs="Arial"/>
          <w:b/>
          <w:sz w:val="28"/>
        </w:rPr>
      </w:pPr>
      <w:r w:rsidRPr="00EA7E12">
        <w:rPr>
          <w:rFonts w:ascii="Arial" w:hAnsi="Arial" w:cs="Arial"/>
          <w:b/>
          <w:sz w:val="28"/>
        </w:rPr>
        <w:t>OFFICE OF THE VICE CHANCELLOR</w:t>
      </w:r>
    </w:p>
    <w:p w:rsidR="00293688" w:rsidRPr="00EA7E12" w:rsidRDefault="00293688" w:rsidP="00EA7E12">
      <w:pPr>
        <w:pStyle w:val="NoSpacing"/>
        <w:spacing w:line="360" w:lineRule="auto"/>
        <w:jc w:val="center"/>
        <w:rPr>
          <w:rFonts w:ascii="Arial" w:hAnsi="Arial" w:cs="Arial"/>
          <w:b/>
          <w:sz w:val="28"/>
        </w:rPr>
      </w:pPr>
    </w:p>
    <w:p w:rsidR="00EA7E12" w:rsidRDefault="00EA7E12" w:rsidP="00EA7E12">
      <w:pPr>
        <w:pStyle w:val="NoSpacing"/>
        <w:spacing w:line="360" w:lineRule="auto"/>
        <w:jc w:val="center"/>
        <w:rPr>
          <w:rFonts w:ascii="Arial" w:hAnsi="Arial" w:cs="Arial"/>
          <w:b/>
        </w:rPr>
      </w:pPr>
      <w:r>
        <w:rPr>
          <w:rFonts w:ascii="Arial" w:hAnsi="Arial" w:cs="Arial"/>
          <w:b/>
        </w:rPr>
        <w:t>CALL FOR NOMINATIONS OF DESERVING STAFF FOR THE UNIVERSITY OF NIGERIA E</w:t>
      </w:r>
      <w:r w:rsidR="00AE5864">
        <w:rPr>
          <w:rFonts w:ascii="Arial" w:hAnsi="Arial" w:cs="Arial"/>
          <w:b/>
        </w:rPr>
        <w:t>XCELLENT PERFORMANCE AWARDS 2019</w:t>
      </w:r>
    </w:p>
    <w:p w:rsidR="00EA7E12" w:rsidRDefault="00EA7E12" w:rsidP="00EA7E12">
      <w:pPr>
        <w:pStyle w:val="NoSpacing"/>
        <w:spacing w:line="360" w:lineRule="auto"/>
        <w:jc w:val="both"/>
        <w:rPr>
          <w:rFonts w:ascii="Arial" w:hAnsi="Arial" w:cs="Arial"/>
          <w:b/>
        </w:rPr>
      </w:pPr>
    </w:p>
    <w:p w:rsidR="00EA7E12" w:rsidRDefault="00EA7E12" w:rsidP="00EA7E12">
      <w:pPr>
        <w:pStyle w:val="NoSpacing"/>
        <w:spacing w:line="360" w:lineRule="auto"/>
        <w:jc w:val="both"/>
        <w:rPr>
          <w:rFonts w:ascii="Arial" w:hAnsi="Arial" w:cs="Arial"/>
          <w:b/>
        </w:rPr>
      </w:pPr>
      <w:r>
        <w:rPr>
          <w:rFonts w:ascii="Arial" w:hAnsi="Arial" w:cs="Arial"/>
          <w:b/>
        </w:rPr>
        <w:t>PREAMBLE</w:t>
      </w:r>
    </w:p>
    <w:p w:rsidR="00EA7E12" w:rsidRPr="00EA7E12" w:rsidRDefault="00EA7E12" w:rsidP="00EA7E12">
      <w:pPr>
        <w:pStyle w:val="NoSpacing"/>
        <w:spacing w:line="360" w:lineRule="auto"/>
        <w:jc w:val="both"/>
        <w:rPr>
          <w:rFonts w:ascii="Arial" w:hAnsi="Arial" w:cs="Arial"/>
        </w:rPr>
      </w:pPr>
      <w:r>
        <w:rPr>
          <w:rFonts w:ascii="Arial" w:hAnsi="Arial" w:cs="Arial"/>
        </w:rPr>
        <w:t>The University of Nigeria administration has instituted the above awards for its deserving staff, Deans, Directors, Heads of Academic/Administrative Departments and interested individuals staff members to submit nominations in line with the instructions below (see serial No. iv), to The Chairman, University of Nigeria Excellent Performance Award Committee, Office of the Deputy Vice Chancellor (Administra</w:t>
      </w:r>
      <w:r w:rsidR="00AE5864">
        <w:rPr>
          <w:rFonts w:ascii="Arial" w:hAnsi="Arial" w:cs="Arial"/>
        </w:rPr>
        <w:t>tion), on or before September 20, 2019</w:t>
      </w:r>
      <w:r>
        <w:rPr>
          <w:rFonts w:ascii="Arial" w:hAnsi="Arial" w:cs="Arial"/>
        </w:rPr>
        <w:t>. All nominations should be enclosed in sealed envelopes and marked “</w:t>
      </w:r>
      <w:r w:rsidR="00AE5864">
        <w:rPr>
          <w:rFonts w:ascii="Arial" w:hAnsi="Arial" w:cs="Arial"/>
        </w:rPr>
        <w:t>Excellent Performance Award 2019</w:t>
      </w:r>
      <w:r>
        <w:rPr>
          <w:rFonts w:ascii="Arial" w:hAnsi="Arial" w:cs="Arial"/>
        </w:rPr>
        <w:t>”.</w:t>
      </w:r>
    </w:p>
    <w:p w:rsidR="00EA7E12" w:rsidRPr="00375EB4" w:rsidRDefault="00EA7E12" w:rsidP="00EA7E12">
      <w:pPr>
        <w:pStyle w:val="NoSpacing"/>
        <w:spacing w:line="360" w:lineRule="auto"/>
        <w:jc w:val="both"/>
        <w:rPr>
          <w:rFonts w:ascii="Arial" w:hAnsi="Arial" w:cs="Arial"/>
        </w:rPr>
      </w:pPr>
      <w:r w:rsidRPr="00375EB4">
        <w:rPr>
          <w:rFonts w:ascii="Arial" w:hAnsi="Arial" w:cs="Arial"/>
          <w:b/>
        </w:rPr>
        <w:t>IMPLEMENTATION PARADIGM FOR THE AWARDS</w:t>
      </w:r>
    </w:p>
    <w:p w:rsidR="00EA7E12" w:rsidRPr="00375EB4" w:rsidRDefault="00EA7E12" w:rsidP="00EA7E12">
      <w:pPr>
        <w:pStyle w:val="NoSpacing"/>
        <w:spacing w:line="360" w:lineRule="auto"/>
        <w:jc w:val="both"/>
        <w:rPr>
          <w:rFonts w:ascii="Arial" w:hAnsi="Arial" w:cs="Arial"/>
          <w:b/>
        </w:rPr>
      </w:pPr>
      <w:r w:rsidRPr="00375EB4">
        <w:rPr>
          <w:rFonts w:ascii="Arial" w:hAnsi="Arial" w:cs="Arial"/>
          <w:b/>
        </w:rPr>
        <w:t xml:space="preserve"> </w:t>
      </w:r>
      <w:proofErr w:type="spellStart"/>
      <w:r w:rsidRPr="00375EB4">
        <w:rPr>
          <w:rFonts w:ascii="Arial" w:hAnsi="Arial" w:cs="Arial"/>
        </w:rPr>
        <w:t>i</w:t>
      </w:r>
      <w:proofErr w:type="spellEnd"/>
      <w:r w:rsidRPr="00375EB4">
        <w:rPr>
          <w:rFonts w:ascii="Arial" w:hAnsi="Arial" w:cs="Arial"/>
        </w:rPr>
        <w:t>.</w:t>
      </w:r>
      <w:r w:rsidRPr="00375EB4">
        <w:rPr>
          <w:rFonts w:ascii="Arial" w:hAnsi="Arial" w:cs="Arial"/>
          <w:b/>
        </w:rPr>
        <w:tab/>
        <w:t>Categories of Award</w:t>
      </w:r>
    </w:p>
    <w:p w:rsidR="00EA7E12" w:rsidRPr="00375EB4" w:rsidRDefault="00EA7E12" w:rsidP="00EA7E12">
      <w:pPr>
        <w:pStyle w:val="NoSpacing"/>
        <w:tabs>
          <w:tab w:val="left" w:pos="720"/>
          <w:tab w:val="left" w:pos="1080"/>
        </w:tabs>
        <w:spacing w:line="360" w:lineRule="auto"/>
        <w:jc w:val="both"/>
        <w:rPr>
          <w:rFonts w:ascii="Arial" w:hAnsi="Arial" w:cs="Arial"/>
        </w:rPr>
      </w:pPr>
      <w:r w:rsidRPr="00375EB4">
        <w:rPr>
          <w:rFonts w:ascii="Arial" w:hAnsi="Arial" w:cs="Arial"/>
        </w:rPr>
        <w:tab/>
        <w:t>1.</w:t>
      </w:r>
      <w:r w:rsidRPr="00375EB4">
        <w:rPr>
          <w:rFonts w:ascii="Arial" w:hAnsi="Arial" w:cs="Arial"/>
        </w:rPr>
        <w:tab/>
        <w:t>Academic Staff Category – Professorial and Non-Professorial cadres</w:t>
      </w:r>
    </w:p>
    <w:p w:rsidR="00EA7E12" w:rsidRPr="00375EB4" w:rsidRDefault="00EA7E12" w:rsidP="00EA7E12">
      <w:pPr>
        <w:pStyle w:val="NoSpacing"/>
        <w:numPr>
          <w:ilvl w:val="0"/>
          <w:numId w:val="14"/>
        </w:numPr>
        <w:spacing w:line="360" w:lineRule="auto"/>
        <w:jc w:val="both"/>
        <w:rPr>
          <w:rFonts w:ascii="Arial" w:hAnsi="Arial" w:cs="Arial"/>
        </w:rPr>
      </w:pPr>
      <w:r w:rsidRPr="00375EB4">
        <w:rPr>
          <w:rFonts w:ascii="Arial" w:hAnsi="Arial" w:cs="Arial"/>
        </w:rPr>
        <w:t>Non-Academic Staff Category – Senior and Junior Staff</w:t>
      </w:r>
    </w:p>
    <w:p w:rsidR="00EA7E12" w:rsidRPr="00375EB4" w:rsidRDefault="00EA7E12" w:rsidP="00EA7E12">
      <w:pPr>
        <w:pStyle w:val="NoSpacing"/>
        <w:spacing w:line="360" w:lineRule="auto"/>
        <w:jc w:val="both"/>
        <w:rPr>
          <w:rFonts w:ascii="Arial" w:hAnsi="Arial" w:cs="Arial"/>
          <w:b/>
        </w:rPr>
      </w:pPr>
      <w:r w:rsidRPr="00375EB4">
        <w:rPr>
          <w:rFonts w:ascii="Arial" w:hAnsi="Arial" w:cs="Arial"/>
          <w:b/>
        </w:rPr>
        <w:t>ii.</w:t>
      </w:r>
      <w:r w:rsidRPr="00375EB4">
        <w:rPr>
          <w:rFonts w:ascii="Arial" w:hAnsi="Arial" w:cs="Arial"/>
          <w:b/>
        </w:rPr>
        <w:tab/>
        <w:t>Number of Recipients for Each Category</w:t>
      </w:r>
    </w:p>
    <w:p w:rsidR="00EA7E12" w:rsidRPr="00375EB4" w:rsidRDefault="00EA7E12" w:rsidP="00EA7E12">
      <w:pPr>
        <w:pStyle w:val="NoSpacing"/>
        <w:numPr>
          <w:ilvl w:val="0"/>
          <w:numId w:val="13"/>
        </w:numPr>
        <w:spacing w:line="360" w:lineRule="auto"/>
        <w:jc w:val="both"/>
        <w:rPr>
          <w:rFonts w:ascii="Arial" w:hAnsi="Arial" w:cs="Arial"/>
        </w:rPr>
      </w:pPr>
      <w:r w:rsidRPr="00375EB4">
        <w:rPr>
          <w:rFonts w:ascii="Arial" w:hAnsi="Arial" w:cs="Arial"/>
        </w:rPr>
        <w:t>Academic Staff – Four Awards: Two for Professorial cadre and two for Non- Professorial cadre.</w:t>
      </w:r>
    </w:p>
    <w:p w:rsidR="00EA7E12" w:rsidRPr="00375EB4" w:rsidRDefault="00EA7E12" w:rsidP="00EA7E12">
      <w:pPr>
        <w:pStyle w:val="NoSpacing"/>
        <w:numPr>
          <w:ilvl w:val="0"/>
          <w:numId w:val="13"/>
        </w:numPr>
        <w:spacing w:line="360" w:lineRule="auto"/>
        <w:jc w:val="both"/>
        <w:rPr>
          <w:rFonts w:ascii="Arial" w:hAnsi="Arial" w:cs="Arial"/>
        </w:rPr>
      </w:pPr>
      <w:r w:rsidRPr="00375EB4">
        <w:rPr>
          <w:rFonts w:ascii="Arial" w:hAnsi="Arial" w:cs="Arial"/>
        </w:rPr>
        <w:t>Non-Academic Staff – Four Awards: Two for Senior Staff and two for Junior Staff</w:t>
      </w:r>
    </w:p>
    <w:p w:rsidR="00EA7E12" w:rsidRPr="00375EB4" w:rsidRDefault="00EA7E12" w:rsidP="00EA7E12">
      <w:pPr>
        <w:pStyle w:val="NoSpacing"/>
        <w:jc w:val="both"/>
        <w:rPr>
          <w:rFonts w:ascii="Arial" w:hAnsi="Arial" w:cs="Arial"/>
          <w:b/>
        </w:rPr>
      </w:pPr>
      <w:r w:rsidRPr="00375EB4">
        <w:rPr>
          <w:rFonts w:ascii="Arial" w:hAnsi="Arial" w:cs="Arial"/>
          <w:b/>
        </w:rPr>
        <w:t>iv.</w:t>
      </w:r>
      <w:r w:rsidRPr="00375EB4">
        <w:rPr>
          <w:rFonts w:ascii="Arial" w:hAnsi="Arial" w:cs="Arial"/>
          <w:b/>
        </w:rPr>
        <w:tab/>
        <w:t>Nominations of Potential Awardees</w:t>
      </w:r>
    </w:p>
    <w:p w:rsidR="00EA7E12" w:rsidRDefault="00EA7E12" w:rsidP="00EA7E12">
      <w:pPr>
        <w:pStyle w:val="NoSpacing"/>
        <w:ind w:firstLine="720"/>
        <w:jc w:val="both"/>
        <w:rPr>
          <w:rFonts w:ascii="Arial" w:hAnsi="Arial" w:cs="Arial"/>
        </w:rPr>
      </w:pPr>
      <w:r w:rsidRPr="00375EB4">
        <w:rPr>
          <w:rFonts w:ascii="Arial" w:hAnsi="Arial" w:cs="Arial"/>
        </w:rPr>
        <w:t>Selection by the Committee shall be from the following sources:</w:t>
      </w:r>
    </w:p>
    <w:p w:rsidR="00EA7E12" w:rsidRPr="00375EB4" w:rsidRDefault="00EA7E12" w:rsidP="00EA7E12">
      <w:pPr>
        <w:pStyle w:val="NoSpacing"/>
        <w:ind w:firstLine="720"/>
        <w:jc w:val="both"/>
        <w:rPr>
          <w:rFonts w:ascii="Arial" w:hAnsi="Arial" w:cs="Arial"/>
        </w:rPr>
      </w:pPr>
    </w:p>
    <w:p w:rsidR="00EA7E12" w:rsidRPr="00375EB4" w:rsidRDefault="00EA7E12" w:rsidP="00EA7E12">
      <w:pPr>
        <w:pStyle w:val="NoSpacing"/>
        <w:numPr>
          <w:ilvl w:val="0"/>
          <w:numId w:val="1"/>
        </w:numPr>
        <w:ind w:left="1170" w:hanging="450"/>
        <w:jc w:val="both"/>
        <w:rPr>
          <w:rFonts w:ascii="Arial" w:hAnsi="Arial" w:cs="Arial"/>
        </w:rPr>
      </w:pPr>
      <w:r w:rsidRPr="00375EB4">
        <w:rPr>
          <w:rFonts w:ascii="Arial" w:hAnsi="Arial" w:cs="Arial"/>
        </w:rPr>
        <w:t>Individual applications to the Committee by staff.</w:t>
      </w:r>
    </w:p>
    <w:p w:rsidR="00EA7E12" w:rsidRPr="00375EB4" w:rsidRDefault="00EA7E12" w:rsidP="00EA7E12">
      <w:pPr>
        <w:pStyle w:val="NoSpacing"/>
        <w:numPr>
          <w:ilvl w:val="0"/>
          <w:numId w:val="1"/>
        </w:numPr>
        <w:ind w:left="1170" w:hanging="450"/>
        <w:jc w:val="both"/>
        <w:rPr>
          <w:rFonts w:ascii="Arial" w:hAnsi="Arial" w:cs="Arial"/>
        </w:rPr>
      </w:pPr>
      <w:r w:rsidRPr="00375EB4">
        <w:rPr>
          <w:rFonts w:ascii="Arial" w:hAnsi="Arial" w:cs="Arial"/>
        </w:rPr>
        <w:t>Recommendations by the Deans, Directors and Heads of Academic/ Administrative Department of qualified staff, who did not apply on their own.</w:t>
      </w:r>
    </w:p>
    <w:p w:rsidR="00EA7E12" w:rsidRPr="00375EB4" w:rsidRDefault="00EA7E12" w:rsidP="00EA7E12">
      <w:pPr>
        <w:pStyle w:val="NoSpacing"/>
        <w:tabs>
          <w:tab w:val="left" w:pos="270"/>
          <w:tab w:val="left" w:pos="720"/>
        </w:tabs>
        <w:jc w:val="both"/>
        <w:rPr>
          <w:rFonts w:ascii="Arial" w:hAnsi="Arial" w:cs="Arial"/>
        </w:rPr>
      </w:pPr>
    </w:p>
    <w:p w:rsidR="00EA7E12" w:rsidRPr="00375EB4" w:rsidRDefault="00EA7E12" w:rsidP="00EA7E12">
      <w:pPr>
        <w:pStyle w:val="NoSpacing"/>
        <w:spacing w:line="360" w:lineRule="auto"/>
        <w:jc w:val="both"/>
        <w:rPr>
          <w:rFonts w:ascii="Arial" w:hAnsi="Arial" w:cs="Arial"/>
          <w:b/>
        </w:rPr>
      </w:pPr>
      <w:r w:rsidRPr="00375EB4">
        <w:rPr>
          <w:rFonts w:ascii="Arial" w:hAnsi="Arial" w:cs="Arial"/>
          <w:b/>
        </w:rPr>
        <w:t>v.</w:t>
      </w:r>
      <w:r w:rsidRPr="00375EB4">
        <w:rPr>
          <w:rFonts w:ascii="Arial" w:hAnsi="Arial" w:cs="Arial"/>
          <w:b/>
        </w:rPr>
        <w:tab/>
        <w:t>Criteria for Selection of Deserving Staff</w:t>
      </w:r>
    </w:p>
    <w:p w:rsidR="00EA7E12" w:rsidRPr="00375EB4" w:rsidRDefault="00EA7E12" w:rsidP="00EA7E12">
      <w:pPr>
        <w:pStyle w:val="NoSpacing"/>
        <w:spacing w:line="360" w:lineRule="auto"/>
        <w:ind w:left="720" w:hanging="720"/>
        <w:jc w:val="both"/>
        <w:rPr>
          <w:rFonts w:ascii="Arial" w:hAnsi="Arial" w:cs="Arial"/>
          <w:b/>
        </w:rPr>
      </w:pPr>
      <w:r w:rsidRPr="00375EB4">
        <w:rPr>
          <w:rFonts w:ascii="Arial" w:hAnsi="Arial" w:cs="Arial"/>
          <w:b/>
        </w:rPr>
        <w:t>1.</w:t>
      </w:r>
      <w:r w:rsidRPr="00375EB4">
        <w:rPr>
          <w:rFonts w:ascii="Arial" w:hAnsi="Arial" w:cs="Arial"/>
          <w:b/>
        </w:rPr>
        <w:tab/>
        <w:t>Academic Staff Category</w:t>
      </w:r>
    </w:p>
    <w:p w:rsidR="00EA7E12" w:rsidRPr="00375EB4" w:rsidRDefault="00EA7E12" w:rsidP="00EA7E12">
      <w:pPr>
        <w:pStyle w:val="NoSpacing"/>
        <w:tabs>
          <w:tab w:val="left" w:pos="1170"/>
        </w:tabs>
        <w:spacing w:line="360" w:lineRule="auto"/>
        <w:ind w:left="720" w:hanging="720"/>
        <w:jc w:val="both"/>
        <w:rPr>
          <w:rFonts w:ascii="Arial" w:hAnsi="Arial" w:cs="Arial"/>
        </w:rPr>
      </w:pPr>
      <w:r w:rsidRPr="00375EB4">
        <w:rPr>
          <w:rFonts w:ascii="Arial" w:hAnsi="Arial" w:cs="Arial"/>
          <w:b/>
        </w:rPr>
        <w:tab/>
        <w:t>*</w:t>
      </w:r>
      <w:r w:rsidRPr="00375EB4">
        <w:rPr>
          <w:rFonts w:ascii="Arial" w:hAnsi="Arial" w:cs="Arial"/>
          <w:b/>
        </w:rPr>
        <w:tab/>
      </w:r>
      <w:r w:rsidRPr="00375EB4">
        <w:rPr>
          <w:rFonts w:ascii="Arial" w:hAnsi="Arial" w:cs="Arial"/>
        </w:rPr>
        <w:t>Brief biographic citation of nominee (100 words)</w:t>
      </w:r>
    </w:p>
    <w:p w:rsidR="00EA7E12" w:rsidRPr="00375EB4" w:rsidRDefault="00EA7E12" w:rsidP="00EA7E12">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r>
      <w:r w:rsidRPr="00375EB4">
        <w:rPr>
          <w:rFonts w:ascii="Arial" w:hAnsi="Arial" w:cs="Arial"/>
          <w:b/>
        </w:rPr>
        <w:t>Teaching</w:t>
      </w:r>
      <w:r w:rsidRPr="00375EB4">
        <w:rPr>
          <w:rFonts w:ascii="Arial" w:hAnsi="Arial" w:cs="Arial"/>
        </w:rPr>
        <w:t xml:space="preserve"> (Information presented in the course, Quality of assessment of students; Availability to students; Timely completion of lecturers; Early release of results; Overall relationship with students; and ICT orientation) (30 marks).</w:t>
      </w:r>
    </w:p>
    <w:p w:rsidR="00EA7E12" w:rsidRPr="00375EB4" w:rsidRDefault="00EA7E12" w:rsidP="00EA7E12">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r>
      <w:r w:rsidRPr="00375EB4">
        <w:rPr>
          <w:rFonts w:ascii="Arial" w:hAnsi="Arial" w:cs="Arial"/>
          <w:b/>
        </w:rPr>
        <w:t>Research Output</w:t>
      </w:r>
      <w:r w:rsidRPr="00375EB4">
        <w:rPr>
          <w:rFonts w:ascii="Arial" w:hAnsi="Arial" w:cs="Arial"/>
        </w:rPr>
        <w:t xml:space="preserve"> (Cutting edge work; Innovation; Discovery; Publications that add to the visibility of the University) (50 marks). </w:t>
      </w:r>
      <w:r w:rsidRPr="00375EB4">
        <w:rPr>
          <w:rFonts w:ascii="Arial" w:hAnsi="Arial" w:cs="Arial"/>
          <w:b/>
        </w:rPr>
        <w:t>NOTE:</w:t>
      </w:r>
      <w:r w:rsidRPr="00375EB4">
        <w:rPr>
          <w:rFonts w:ascii="Arial" w:hAnsi="Arial" w:cs="Arial"/>
        </w:rPr>
        <w:t xml:space="preserve">  The acceptable research </w:t>
      </w:r>
      <w:r w:rsidRPr="00375EB4">
        <w:rPr>
          <w:rFonts w:ascii="Arial" w:hAnsi="Arial" w:cs="Arial"/>
        </w:rPr>
        <w:lastRenderedPageBreak/>
        <w:t>output should be published</w:t>
      </w:r>
      <w:r>
        <w:rPr>
          <w:rFonts w:ascii="Arial" w:hAnsi="Arial" w:cs="Arial"/>
        </w:rPr>
        <w:t xml:space="preserve"> within two years of the year for the</w:t>
      </w:r>
      <w:r w:rsidRPr="00375EB4">
        <w:rPr>
          <w:rFonts w:ascii="Arial" w:hAnsi="Arial" w:cs="Arial"/>
        </w:rPr>
        <w:t xml:space="preserve"> Award</w:t>
      </w:r>
      <w:r>
        <w:rPr>
          <w:rFonts w:ascii="Arial" w:hAnsi="Arial" w:cs="Arial"/>
        </w:rPr>
        <w:t>’s</w:t>
      </w:r>
      <w:r w:rsidRPr="00375EB4">
        <w:rPr>
          <w:rFonts w:ascii="Arial" w:hAnsi="Arial" w:cs="Arial"/>
        </w:rPr>
        <w:t>. However, for the commencement year of 2016, publications for the past five years will be acceptable.</w:t>
      </w:r>
    </w:p>
    <w:p w:rsidR="00EA7E12" w:rsidRPr="00375EB4" w:rsidRDefault="00EA7E12" w:rsidP="00EA7E12">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r>
      <w:r w:rsidRPr="00375EB4">
        <w:rPr>
          <w:rFonts w:ascii="Arial" w:hAnsi="Arial" w:cs="Arial"/>
          <w:b/>
        </w:rPr>
        <w:t>Attendance/Presentation of Papers at International Conferences</w:t>
      </w:r>
      <w:r w:rsidRPr="00375EB4">
        <w:rPr>
          <w:rFonts w:ascii="Arial" w:hAnsi="Arial" w:cs="Arial"/>
        </w:rPr>
        <w:t xml:space="preserve"> (10 marks).</w:t>
      </w:r>
    </w:p>
    <w:p w:rsidR="00EA7E12" w:rsidRPr="00375EB4" w:rsidRDefault="00EA7E12" w:rsidP="00EA7E12">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Mentorship of Students/Young Lecturers (10 marks).</w:t>
      </w:r>
    </w:p>
    <w:p w:rsidR="00EA7E12" w:rsidRPr="00375EB4" w:rsidRDefault="00EA7E12" w:rsidP="00EA7E12">
      <w:pPr>
        <w:pStyle w:val="NoSpacing"/>
        <w:spacing w:line="360" w:lineRule="auto"/>
        <w:ind w:left="720" w:hanging="720"/>
        <w:jc w:val="both"/>
        <w:rPr>
          <w:rFonts w:ascii="Arial" w:hAnsi="Arial" w:cs="Arial"/>
          <w:b/>
        </w:rPr>
      </w:pPr>
      <w:r w:rsidRPr="00375EB4">
        <w:rPr>
          <w:rFonts w:ascii="Arial" w:hAnsi="Arial" w:cs="Arial"/>
          <w:b/>
        </w:rPr>
        <w:t>2.</w:t>
      </w:r>
      <w:r w:rsidRPr="00375EB4">
        <w:rPr>
          <w:rFonts w:ascii="Arial" w:hAnsi="Arial" w:cs="Arial"/>
          <w:b/>
        </w:rPr>
        <w:tab/>
        <w:t>Non-Academic Staff Category</w:t>
      </w:r>
    </w:p>
    <w:p w:rsidR="00EA7E12" w:rsidRPr="00375EB4" w:rsidRDefault="00EA7E12" w:rsidP="00F77096">
      <w:pPr>
        <w:pStyle w:val="NoSpacing"/>
        <w:tabs>
          <w:tab w:val="left" w:pos="1170"/>
        </w:tabs>
        <w:spacing w:line="360" w:lineRule="auto"/>
        <w:ind w:left="720" w:hanging="720"/>
        <w:jc w:val="both"/>
        <w:rPr>
          <w:rFonts w:ascii="Arial" w:hAnsi="Arial" w:cs="Arial"/>
        </w:rPr>
      </w:pPr>
      <w:r w:rsidRPr="00375EB4">
        <w:rPr>
          <w:rFonts w:ascii="Arial" w:hAnsi="Arial" w:cs="Arial"/>
          <w:b/>
        </w:rPr>
        <w:tab/>
        <w:t>*</w:t>
      </w:r>
      <w:r w:rsidRPr="00375EB4">
        <w:rPr>
          <w:rFonts w:ascii="Arial" w:hAnsi="Arial" w:cs="Arial"/>
          <w:b/>
        </w:rPr>
        <w:tab/>
      </w:r>
      <w:r w:rsidRPr="00375EB4">
        <w:rPr>
          <w:rFonts w:ascii="Arial" w:hAnsi="Arial" w:cs="Arial"/>
        </w:rPr>
        <w:t>Brief biographic citation of nominee (100 words)</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Punctuality/Regularity to duty</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Timely completion of assigned responsibility</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Quality of work output</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Commitment to duty</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Integrity</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 xml:space="preserve">Discipline </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 xml:space="preserve">Creativity </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Innovation</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 xml:space="preserve">ICT orientation </w:t>
      </w:r>
    </w:p>
    <w:p w:rsidR="00EA7E12" w:rsidRPr="00375EB4" w:rsidRDefault="00EA7E12" w:rsidP="00F77096">
      <w:pPr>
        <w:pStyle w:val="NoSpacing"/>
        <w:spacing w:line="360" w:lineRule="auto"/>
        <w:ind w:left="1170" w:hanging="450"/>
        <w:jc w:val="both"/>
        <w:rPr>
          <w:rFonts w:ascii="Arial" w:hAnsi="Arial" w:cs="Arial"/>
        </w:rPr>
      </w:pPr>
      <w:r w:rsidRPr="00375EB4">
        <w:rPr>
          <w:rFonts w:ascii="Arial" w:hAnsi="Arial" w:cs="Arial"/>
        </w:rPr>
        <w:t>*</w:t>
      </w:r>
      <w:r w:rsidRPr="00375EB4">
        <w:rPr>
          <w:rFonts w:ascii="Arial" w:hAnsi="Arial" w:cs="Arial"/>
        </w:rPr>
        <w:tab/>
        <w:t xml:space="preserve">Relationship with fellow staff and customers </w:t>
      </w:r>
    </w:p>
    <w:p w:rsidR="00EA7E12" w:rsidRPr="00375EB4" w:rsidRDefault="00EA7E12" w:rsidP="00EA7E12">
      <w:pPr>
        <w:pStyle w:val="NoSpacing"/>
        <w:spacing w:line="360" w:lineRule="auto"/>
        <w:jc w:val="both"/>
        <w:rPr>
          <w:rFonts w:ascii="Arial" w:hAnsi="Arial" w:cs="Arial"/>
          <w:b/>
          <w:i/>
        </w:rPr>
      </w:pPr>
      <w:r w:rsidRPr="00375EB4">
        <w:rPr>
          <w:rFonts w:ascii="Arial" w:hAnsi="Arial" w:cs="Arial"/>
          <w:b/>
          <w:i/>
        </w:rPr>
        <w:t>(TEN [10] MARKS FOR EACH OF THE ABOVE)</w:t>
      </w:r>
    </w:p>
    <w:p w:rsidR="00EA7E12" w:rsidRPr="00375EB4" w:rsidRDefault="00EA7E12" w:rsidP="00EA7E12">
      <w:pPr>
        <w:pStyle w:val="NoSpacing"/>
        <w:spacing w:line="360" w:lineRule="auto"/>
        <w:jc w:val="both"/>
        <w:rPr>
          <w:rFonts w:ascii="Arial" w:hAnsi="Arial" w:cs="Arial"/>
          <w:b/>
        </w:rPr>
      </w:pPr>
      <w:r w:rsidRPr="00375EB4">
        <w:rPr>
          <w:rFonts w:ascii="Arial" w:hAnsi="Arial" w:cs="Arial"/>
          <w:b/>
        </w:rPr>
        <w:t>vi.</w:t>
      </w:r>
      <w:r w:rsidRPr="00375EB4">
        <w:rPr>
          <w:rFonts w:ascii="Arial" w:hAnsi="Arial" w:cs="Arial"/>
          <w:b/>
        </w:rPr>
        <w:tab/>
        <w:t>Scoring Style</w:t>
      </w:r>
    </w:p>
    <w:p w:rsidR="00EA7E12" w:rsidRPr="00375EB4" w:rsidRDefault="00EA7E12" w:rsidP="00EA7E12">
      <w:pPr>
        <w:pStyle w:val="NoSpacing"/>
        <w:spacing w:line="360" w:lineRule="auto"/>
        <w:ind w:left="720"/>
        <w:jc w:val="both"/>
        <w:rPr>
          <w:rFonts w:ascii="Arial" w:hAnsi="Arial" w:cs="Arial"/>
        </w:rPr>
      </w:pPr>
      <w:r w:rsidRPr="00375EB4">
        <w:rPr>
          <w:rFonts w:ascii="Arial" w:hAnsi="Arial" w:cs="Arial"/>
        </w:rPr>
        <w:t>Marks shall be earned on the basis of the quality and relevance of the facts/stories explaining each empirical referent for the two categories of the Award. In other words, what the nominees had actually done will really be used to evaluate them. The scoring will be evidence – based.</w:t>
      </w:r>
    </w:p>
    <w:p w:rsidR="00EA7E12" w:rsidRPr="00375EB4" w:rsidRDefault="00EA7E12" w:rsidP="00EA7E12">
      <w:pPr>
        <w:pStyle w:val="NoSpacing"/>
        <w:spacing w:line="360" w:lineRule="auto"/>
        <w:jc w:val="both"/>
        <w:rPr>
          <w:rFonts w:ascii="Arial" w:hAnsi="Arial" w:cs="Arial"/>
          <w:b/>
        </w:rPr>
      </w:pPr>
      <w:r w:rsidRPr="00375EB4">
        <w:rPr>
          <w:rFonts w:ascii="Arial" w:hAnsi="Arial" w:cs="Arial"/>
          <w:b/>
        </w:rPr>
        <w:t>vii.</w:t>
      </w:r>
      <w:r w:rsidRPr="00375EB4">
        <w:rPr>
          <w:rFonts w:ascii="Arial" w:hAnsi="Arial" w:cs="Arial"/>
          <w:b/>
        </w:rPr>
        <w:tab/>
        <w:t xml:space="preserve">Prizes for Each </w:t>
      </w:r>
      <w:proofErr w:type="spellStart"/>
      <w:r w:rsidRPr="00375EB4">
        <w:rPr>
          <w:rFonts w:ascii="Arial" w:hAnsi="Arial" w:cs="Arial"/>
          <w:b/>
        </w:rPr>
        <w:t>Awardee</w:t>
      </w:r>
      <w:proofErr w:type="spellEnd"/>
    </w:p>
    <w:p w:rsidR="00EA7E12" w:rsidRPr="00375EB4" w:rsidRDefault="00EA7E12" w:rsidP="00EA7E12">
      <w:pPr>
        <w:pStyle w:val="NoSpacing"/>
        <w:numPr>
          <w:ilvl w:val="0"/>
          <w:numId w:val="2"/>
        </w:numPr>
        <w:spacing w:line="360" w:lineRule="auto"/>
        <w:jc w:val="both"/>
        <w:rPr>
          <w:rFonts w:ascii="Arial" w:hAnsi="Arial" w:cs="Arial"/>
        </w:rPr>
      </w:pPr>
      <w:r w:rsidRPr="00375EB4">
        <w:rPr>
          <w:rFonts w:ascii="Arial" w:hAnsi="Arial" w:cs="Arial"/>
        </w:rPr>
        <w:t>A well designed certificate of very high quality</w:t>
      </w:r>
    </w:p>
    <w:p w:rsidR="00EA7E12" w:rsidRPr="00375EB4" w:rsidRDefault="00EA7E12" w:rsidP="00EA7E12">
      <w:pPr>
        <w:pStyle w:val="NoSpacing"/>
        <w:numPr>
          <w:ilvl w:val="0"/>
          <w:numId w:val="2"/>
        </w:numPr>
        <w:spacing w:line="360" w:lineRule="auto"/>
        <w:jc w:val="both"/>
        <w:rPr>
          <w:rFonts w:ascii="Arial" w:hAnsi="Arial" w:cs="Arial"/>
        </w:rPr>
      </w:pPr>
      <w:r w:rsidRPr="00375EB4">
        <w:rPr>
          <w:rFonts w:ascii="Arial" w:hAnsi="Arial" w:cs="Arial"/>
        </w:rPr>
        <w:t>Cash award of not less than two hundred thousand naira (N200,000.00)</w:t>
      </w:r>
    </w:p>
    <w:p w:rsidR="00EA7E12" w:rsidRPr="00375EB4" w:rsidRDefault="00EA7E12" w:rsidP="00EA7E12">
      <w:pPr>
        <w:pStyle w:val="NoSpacing"/>
        <w:spacing w:line="360" w:lineRule="auto"/>
        <w:jc w:val="both"/>
        <w:rPr>
          <w:rFonts w:ascii="Arial" w:hAnsi="Arial" w:cs="Arial"/>
          <w:b/>
        </w:rPr>
      </w:pPr>
      <w:r w:rsidRPr="00375EB4">
        <w:rPr>
          <w:rFonts w:ascii="Arial" w:hAnsi="Arial" w:cs="Arial"/>
          <w:b/>
        </w:rPr>
        <w:t>viii.</w:t>
      </w:r>
      <w:r w:rsidRPr="00375EB4">
        <w:rPr>
          <w:rFonts w:ascii="Arial" w:hAnsi="Arial" w:cs="Arial"/>
          <w:b/>
        </w:rPr>
        <w:tab/>
        <w:t>Frequency of the Awards</w:t>
      </w:r>
    </w:p>
    <w:p w:rsidR="00EA7E12" w:rsidRPr="00375EB4" w:rsidRDefault="00EA7E12" w:rsidP="00EA7E12">
      <w:pPr>
        <w:pStyle w:val="NoSpacing"/>
        <w:spacing w:line="360" w:lineRule="auto"/>
        <w:jc w:val="both"/>
        <w:rPr>
          <w:rFonts w:ascii="Arial" w:hAnsi="Arial" w:cs="Arial"/>
        </w:rPr>
      </w:pPr>
      <w:r w:rsidRPr="00375EB4">
        <w:rPr>
          <w:rFonts w:ascii="Arial" w:hAnsi="Arial" w:cs="Arial"/>
        </w:rPr>
        <w:tab/>
        <w:t xml:space="preserve">The award shall be an annual event, normally during the </w:t>
      </w:r>
      <w:r w:rsidRPr="00375EB4">
        <w:rPr>
          <w:rFonts w:ascii="Arial" w:hAnsi="Arial" w:cs="Arial"/>
          <w:b/>
        </w:rPr>
        <w:t>Founders’ Day</w:t>
      </w:r>
      <w:r w:rsidRPr="00375EB4">
        <w:rPr>
          <w:rFonts w:ascii="Arial" w:hAnsi="Arial" w:cs="Arial"/>
        </w:rPr>
        <w:t xml:space="preserve"> celebrations</w:t>
      </w:r>
    </w:p>
    <w:p w:rsidR="00EA7E12" w:rsidRPr="00375EB4" w:rsidRDefault="00EA7E12" w:rsidP="00EA7E12">
      <w:pPr>
        <w:pStyle w:val="NoSpacing"/>
        <w:spacing w:line="360" w:lineRule="auto"/>
        <w:jc w:val="both"/>
        <w:rPr>
          <w:rFonts w:ascii="Arial" w:hAnsi="Arial" w:cs="Arial"/>
          <w:b/>
        </w:rPr>
      </w:pPr>
      <w:r w:rsidRPr="00375EB4">
        <w:rPr>
          <w:rFonts w:ascii="Arial" w:hAnsi="Arial" w:cs="Arial"/>
          <w:b/>
        </w:rPr>
        <w:t>ix.</w:t>
      </w:r>
      <w:r w:rsidRPr="00375EB4">
        <w:rPr>
          <w:rFonts w:ascii="Arial" w:hAnsi="Arial" w:cs="Arial"/>
          <w:b/>
        </w:rPr>
        <w:tab/>
        <w:t>Scoring Modality</w:t>
      </w:r>
    </w:p>
    <w:p w:rsidR="00EA7E12" w:rsidRPr="00375EB4" w:rsidRDefault="00EA7E12" w:rsidP="00EA7E12">
      <w:pPr>
        <w:pStyle w:val="NoSpacing"/>
        <w:ind w:left="450" w:hanging="450"/>
        <w:jc w:val="both"/>
        <w:rPr>
          <w:rFonts w:ascii="Arial" w:hAnsi="Arial" w:cs="Arial"/>
          <w:b/>
        </w:rPr>
      </w:pPr>
      <w:r>
        <w:rPr>
          <w:rFonts w:ascii="Arial" w:hAnsi="Arial" w:cs="Arial"/>
          <w:b/>
        </w:rPr>
        <w:t>x.</w:t>
      </w:r>
      <w:r>
        <w:rPr>
          <w:rFonts w:ascii="Arial" w:hAnsi="Arial" w:cs="Arial"/>
          <w:b/>
        </w:rPr>
        <w:tab/>
      </w:r>
      <w:r w:rsidRPr="00375EB4">
        <w:rPr>
          <w:rFonts w:ascii="Arial" w:hAnsi="Arial" w:cs="Arial"/>
          <w:b/>
        </w:rPr>
        <w:t>Scoring Modalities</w:t>
      </w:r>
    </w:p>
    <w:p w:rsidR="00EA7E12" w:rsidRPr="00375EB4" w:rsidRDefault="00EA7E12" w:rsidP="00EA7E12">
      <w:pPr>
        <w:pStyle w:val="NoSpacing"/>
        <w:ind w:left="450" w:hanging="450"/>
        <w:jc w:val="both"/>
        <w:rPr>
          <w:rFonts w:ascii="Arial" w:hAnsi="Arial" w:cs="Arial"/>
          <w:b/>
        </w:rPr>
      </w:pPr>
      <w:r w:rsidRPr="00375EB4">
        <w:rPr>
          <w:rFonts w:ascii="Arial" w:hAnsi="Arial" w:cs="Arial"/>
          <w:b/>
        </w:rPr>
        <w:t>1.</w:t>
      </w:r>
      <w:r w:rsidRPr="00375EB4">
        <w:rPr>
          <w:rFonts w:ascii="Arial" w:hAnsi="Arial" w:cs="Arial"/>
          <w:b/>
        </w:rPr>
        <w:tab/>
        <w:t>Academic Staff Category</w:t>
      </w:r>
    </w:p>
    <w:p w:rsidR="00EA7E12" w:rsidRPr="00375EB4" w:rsidRDefault="00EA7E12" w:rsidP="00EA7E12">
      <w:pPr>
        <w:pStyle w:val="NoSpacing"/>
        <w:ind w:left="450"/>
        <w:jc w:val="both"/>
        <w:rPr>
          <w:rFonts w:ascii="Arial" w:hAnsi="Arial" w:cs="Arial"/>
        </w:rPr>
      </w:pPr>
      <w:r>
        <w:rPr>
          <w:rFonts w:ascii="Arial" w:hAnsi="Arial" w:cs="Arial"/>
        </w:rPr>
        <w:t>a.</w:t>
      </w:r>
      <w:r>
        <w:rPr>
          <w:rFonts w:ascii="Arial" w:hAnsi="Arial" w:cs="Arial"/>
        </w:rPr>
        <w:tab/>
      </w:r>
      <w:r w:rsidRPr="00375EB4">
        <w:rPr>
          <w:rFonts w:ascii="Arial" w:hAnsi="Arial" w:cs="Arial"/>
        </w:rPr>
        <w:t xml:space="preserve">The scoring shall be </w:t>
      </w:r>
      <w:r>
        <w:rPr>
          <w:rFonts w:ascii="Arial" w:hAnsi="Arial" w:cs="Arial"/>
        </w:rPr>
        <w:t>weighted</w:t>
      </w:r>
      <w:r w:rsidRPr="00375EB4">
        <w:rPr>
          <w:rFonts w:ascii="Arial" w:hAnsi="Arial" w:cs="Arial"/>
        </w:rPr>
        <w:t xml:space="preserve"> as follows</w:t>
      </w:r>
      <w:r>
        <w:rPr>
          <w:rFonts w:ascii="Arial" w:hAnsi="Arial" w:cs="Arial"/>
        </w:rPr>
        <w:t>:</w:t>
      </w:r>
    </w:p>
    <w:p w:rsidR="00EA7E12" w:rsidRPr="00375EB4" w:rsidRDefault="00EA7E12" w:rsidP="00EA7E12">
      <w:pPr>
        <w:pStyle w:val="NoSpacing"/>
        <w:numPr>
          <w:ilvl w:val="2"/>
          <w:numId w:val="3"/>
        </w:numPr>
        <w:jc w:val="both"/>
        <w:rPr>
          <w:rFonts w:ascii="Arial" w:hAnsi="Arial" w:cs="Arial"/>
        </w:rPr>
      </w:pPr>
      <w:r w:rsidRPr="00375EB4">
        <w:rPr>
          <w:rFonts w:ascii="Arial" w:hAnsi="Arial" w:cs="Arial"/>
        </w:rPr>
        <w:t>Excellent</w:t>
      </w:r>
      <w:r>
        <w:rPr>
          <w:rFonts w:ascii="Arial" w:hAnsi="Arial" w:cs="Arial"/>
        </w:rPr>
        <w:tab/>
        <w:t xml:space="preserve">     (4 marks)</w:t>
      </w:r>
    </w:p>
    <w:p w:rsidR="00EA7E12" w:rsidRPr="00375EB4" w:rsidRDefault="00EA7E12" w:rsidP="00EA7E12">
      <w:pPr>
        <w:pStyle w:val="NoSpacing"/>
        <w:numPr>
          <w:ilvl w:val="2"/>
          <w:numId w:val="3"/>
        </w:numPr>
        <w:jc w:val="both"/>
        <w:rPr>
          <w:rFonts w:ascii="Arial" w:hAnsi="Arial" w:cs="Arial"/>
        </w:rPr>
      </w:pPr>
      <w:r w:rsidRPr="00375EB4">
        <w:rPr>
          <w:rFonts w:ascii="Arial" w:hAnsi="Arial" w:cs="Arial"/>
        </w:rPr>
        <w:t>Very Adequate</w:t>
      </w:r>
      <w:r>
        <w:rPr>
          <w:rFonts w:ascii="Arial" w:hAnsi="Arial" w:cs="Arial"/>
        </w:rPr>
        <w:t xml:space="preserve">    (3 marks)</w:t>
      </w:r>
    </w:p>
    <w:p w:rsidR="00EA7E12" w:rsidRPr="00375EB4" w:rsidRDefault="00EA7E12" w:rsidP="00EA7E12">
      <w:pPr>
        <w:pStyle w:val="NoSpacing"/>
        <w:numPr>
          <w:ilvl w:val="2"/>
          <w:numId w:val="3"/>
        </w:numPr>
        <w:jc w:val="both"/>
        <w:rPr>
          <w:rFonts w:ascii="Arial" w:hAnsi="Arial" w:cs="Arial"/>
        </w:rPr>
      </w:pPr>
      <w:r w:rsidRPr="00375EB4">
        <w:rPr>
          <w:rFonts w:ascii="Arial" w:hAnsi="Arial" w:cs="Arial"/>
        </w:rPr>
        <w:t>Adequate</w:t>
      </w:r>
      <w:r>
        <w:rPr>
          <w:rFonts w:ascii="Arial" w:hAnsi="Arial" w:cs="Arial"/>
        </w:rPr>
        <w:tab/>
        <w:t xml:space="preserve">    (2 marks)</w:t>
      </w:r>
    </w:p>
    <w:p w:rsidR="00EA7E12" w:rsidRPr="00375EB4" w:rsidRDefault="00EA7E12" w:rsidP="00EA7E12">
      <w:pPr>
        <w:pStyle w:val="NoSpacing"/>
        <w:numPr>
          <w:ilvl w:val="2"/>
          <w:numId w:val="3"/>
        </w:numPr>
        <w:jc w:val="both"/>
        <w:rPr>
          <w:rFonts w:ascii="Arial" w:hAnsi="Arial" w:cs="Arial"/>
        </w:rPr>
      </w:pPr>
      <w:r w:rsidRPr="00375EB4">
        <w:rPr>
          <w:rFonts w:ascii="Arial" w:hAnsi="Arial" w:cs="Arial"/>
        </w:rPr>
        <w:t>Fairly Adequate</w:t>
      </w:r>
      <w:r>
        <w:rPr>
          <w:rFonts w:ascii="Arial" w:hAnsi="Arial" w:cs="Arial"/>
        </w:rPr>
        <w:t xml:space="preserve">  (1 mark)</w:t>
      </w:r>
    </w:p>
    <w:p w:rsidR="00EA7E12" w:rsidRDefault="00EA7E12" w:rsidP="00EA7E12">
      <w:pPr>
        <w:pStyle w:val="NoSpacing"/>
        <w:numPr>
          <w:ilvl w:val="2"/>
          <w:numId w:val="3"/>
        </w:numPr>
        <w:jc w:val="both"/>
        <w:rPr>
          <w:rFonts w:ascii="Arial" w:hAnsi="Arial" w:cs="Arial"/>
        </w:rPr>
      </w:pPr>
      <w:r w:rsidRPr="00375EB4">
        <w:rPr>
          <w:rFonts w:ascii="Arial" w:hAnsi="Arial" w:cs="Arial"/>
        </w:rPr>
        <w:t xml:space="preserve">Inadequate </w:t>
      </w:r>
      <w:r>
        <w:rPr>
          <w:rFonts w:ascii="Arial" w:hAnsi="Arial" w:cs="Arial"/>
        </w:rPr>
        <w:tab/>
        <w:t xml:space="preserve">    (No mark)</w:t>
      </w:r>
    </w:p>
    <w:p w:rsidR="00EA7E12" w:rsidRDefault="00EA7E12" w:rsidP="00EA7E12">
      <w:pPr>
        <w:pStyle w:val="NoSpacing"/>
        <w:jc w:val="both"/>
        <w:rPr>
          <w:rFonts w:ascii="Arial" w:hAnsi="Arial" w:cs="Arial"/>
        </w:rPr>
      </w:pPr>
    </w:p>
    <w:p w:rsidR="00EA7E12" w:rsidRDefault="00EA7E12" w:rsidP="00EA7E12">
      <w:pPr>
        <w:pStyle w:val="NoSpacing"/>
        <w:ind w:left="450"/>
        <w:jc w:val="both"/>
        <w:rPr>
          <w:rFonts w:ascii="Arial" w:hAnsi="Arial" w:cs="Arial"/>
        </w:rPr>
      </w:pPr>
      <w:r>
        <w:rPr>
          <w:rFonts w:ascii="Arial" w:hAnsi="Arial" w:cs="Arial"/>
        </w:rPr>
        <w:t>b. Each score obtained by a Nominee will then be multiplied by the accompanying value in   each item in the assessment format below to get the mark attained.</w:t>
      </w:r>
    </w:p>
    <w:p w:rsidR="00EA7E12" w:rsidRPr="00375EB4" w:rsidRDefault="00EA7E12" w:rsidP="00EA7E12">
      <w:pPr>
        <w:pStyle w:val="NoSpacing"/>
        <w:ind w:left="450"/>
        <w:jc w:val="both"/>
        <w:rPr>
          <w:rFonts w:ascii="Arial" w:hAnsi="Arial" w:cs="Arial"/>
        </w:rPr>
      </w:pPr>
    </w:p>
    <w:tbl>
      <w:tblPr>
        <w:tblStyle w:val="TableGrid"/>
        <w:tblW w:w="10368" w:type="dxa"/>
        <w:tblLayout w:type="fixed"/>
        <w:tblLook w:val="04A0"/>
      </w:tblPr>
      <w:tblGrid>
        <w:gridCol w:w="4338"/>
        <w:gridCol w:w="1141"/>
        <w:gridCol w:w="1170"/>
        <w:gridCol w:w="1192"/>
        <w:gridCol w:w="1170"/>
        <w:gridCol w:w="7"/>
        <w:gridCol w:w="1350"/>
      </w:tblGrid>
      <w:tr w:rsidR="00EA7E12" w:rsidRPr="00375EB4" w:rsidTr="00DD2DAD">
        <w:trPr>
          <w:trHeight w:val="705"/>
        </w:trPr>
        <w:tc>
          <w:tcPr>
            <w:tcW w:w="4338" w:type="dxa"/>
            <w:vMerge w:val="restart"/>
          </w:tcPr>
          <w:p w:rsidR="00EA7E12" w:rsidRPr="00375EB4" w:rsidRDefault="00EA7E12" w:rsidP="00DD2DAD">
            <w:pPr>
              <w:pStyle w:val="NoSpacing"/>
              <w:jc w:val="both"/>
              <w:rPr>
                <w:rFonts w:ascii="Arial" w:hAnsi="Arial" w:cs="Arial"/>
                <w:b/>
              </w:rPr>
            </w:pPr>
            <w:r w:rsidRPr="00375EB4">
              <w:rPr>
                <w:rFonts w:ascii="Arial" w:hAnsi="Arial" w:cs="Arial"/>
                <w:b/>
              </w:rPr>
              <w:t>(A)  Teaching (30 marks)</w:t>
            </w:r>
          </w:p>
          <w:p w:rsidR="00EA7E12" w:rsidRPr="00375EB4" w:rsidRDefault="00EA7E12" w:rsidP="00DD2DAD">
            <w:pPr>
              <w:pStyle w:val="NoSpacing"/>
              <w:rPr>
                <w:rFonts w:ascii="Arial" w:hAnsi="Arial" w:cs="Arial"/>
              </w:rPr>
            </w:pPr>
            <w:r w:rsidRPr="00375EB4">
              <w:rPr>
                <w:rFonts w:ascii="Arial" w:hAnsi="Arial" w:cs="Arial"/>
              </w:rPr>
              <w:t>(</w:t>
            </w:r>
            <w:proofErr w:type="spellStart"/>
            <w:r w:rsidRPr="00375EB4">
              <w:rPr>
                <w:rFonts w:ascii="Arial" w:hAnsi="Arial" w:cs="Arial"/>
              </w:rPr>
              <w:t>i</w:t>
            </w:r>
            <w:proofErr w:type="spellEnd"/>
            <w:r w:rsidRPr="00375EB4">
              <w:rPr>
                <w:rFonts w:ascii="Arial" w:hAnsi="Arial" w:cs="Arial"/>
              </w:rPr>
              <w:t>)  Information presented in the course</w:t>
            </w:r>
          </w:p>
          <w:p w:rsidR="00EA7E12" w:rsidRPr="00375EB4" w:rsidRDefault="00EA7E12" w:rsidP="00EA7E12">
            <w:pPr>
              <w:pStyle w:val="NoSpacing"/>
              <w:numPr>
                <w:ilvl w:val="0"/>
                <w:numId w:val="4"/>
              </w:numPr>
              <w:ind w:left="360" w:hanging="180"/>
              <w:rPr>
                <w:rFonts w:ascii="Arial" w:hAnsi="Arial" w:cs="Arial"/>
              </w:rPr>
            </w:pPr>
            <w:r w:rsidRPr="00375EB4">
              <w:rPr>
                <w:rFonts w:ascii="Arial" w:hAnsi="Arial" w:cs="Arial"/>
              </w:rPr>
              <w:t>Course outline                      (0.5)</w:t>
            </w:r>
          </w:p>
        </w:tc>
        <w:tc>
          <w:tcPr>
            <w:tcW w:w="1141" w:type="dxa"/>
            <w:tcBorders>
              <w:bottom w:val="single" w:sz="4" w:space="0" w:color="auto"/>
            </w:tcBorders>
          </w:tcPr>
          <w:p w:rsidR="00EA7E12" w:rsidRPr="00375EB4" w:rsidRDefault="00EA7E12" w:rsidP="00DD2DAD">
            <w:pPr>
              <w:pStyle w:val="NoSpacing"/>
              <w:jc w:val="center"/>
              <w:rPr>
                <w:rFonts w:ascii="Arial" w:hAnsi="Arial" w:cs="Arial"/>
                <w:b/>
                <w:sz w:val="20"/>
              </w:rPr>
            </w:pPr>
            <w:r w:rsidRPr="00375EB4">
              <w:rPr>
                <w:rFonts w:ascii="Arial" w:hAnsi="Arial" w:cs="Arial"/>
                <w:b/>
                <w:sz w:val="20"/>
              </w:rPr>
              <w:t>Excellent</w:t>
            </w:r>
          </w:p>
          <w:p w:rsidR="00EA7E12" w:rsidRPr="00375EB4" w:rsidRDefault="00EA7E12" w:rsidP="00DD2DAD">
            <w:pPr>
              <w:pStyle w:val="NoSpacing"/>
              <w:jc w:val="center"/>
              <w:rPr>
                <w:rFonts w:ascii="Arial" w:hAnsi="Arial" w:cs="Arial"/>
                <w:b/>
                <w:sz w:val="20"/>
              </w:rPr>
            </w:pPr>
          </w:p>
          <w:p w:rsidR="00EA7E12" w:rsidRPr="00375EB4" w:rsidRDefault="00EA7E12" w:rsidP="00DD2DAD">
            <w:pPr>
              <w:pStyle w:val="NoSpacing"/>
              <w:jc w:val="center"/>
              <w:rPr>
                <w:rFonts w:ascii="Arial" w:hAnsi="Arial" w:cs="Arial"/>
                <w:b/>
                <w:sz w:val="20"/>
              </w:rPr>
            </w:pPr>
            <w:r w:rsidRPr="00375EB4">
              <w:rPr>
                <w:rFonts w:ascii="Arial" w:hAnsi="Arial" w:cs="Arial"/>
                <w:b/>
                <w:sz w:val="20"/>
              </w:rPr>
              <w:t>(4)</w:t>
            </w:r>
          </w:p>
        </w:tc>
        <w:tc>
          <w:tcPr>
            <w:tcW w:w="1170" w:type="dxa"/>
            <w:tcBorders>
              <w:bottom w:val="single" w:sz="4" w:space="0" w:color="auto"/>
            </w:tcBorders>
          </w:tcPr>
          <w:p w:rsidR="00EA7E12" w:rsidRPr="00375EB4" w:rsidRDefault="00EA7E12" w:rsidP="00DD2DAD">
            <w:pPr>
              <w:pStyle w:val="NoSpacing"/>
              <w:jc w:val="center"/>
              <w:rPr>
                <w:rFonts w:ascii="Arial" w:hAnsi="Arial" w:cs="Arial"/>
                <w:b/>
                <w:sz w:val="20"/>
              </w:rPr>
            </w:pPr>
            <w:r w:rsidRPr="00375EB4">
              <w:rPr>
                <w:rFonts w:ascii="Arial" w:hAnsi="Arial" w:cs="Arial"/>
                <w:b/>
                <w:sz w:val="20"/>
              </w:rPr>
              <w:t>Very Adequate</w:t>
            </w:r>
          </w:p>
          <w:p w:rsidR="00EA7E12" w:rsidRPr="00375EB4" w:rsidRDefault="00EA7E12" w:rsidP="00DD2DAD">
            <w:pPr>
              <w:pStyle w:val="NoSpacing"/>
              <w:jc w:val="center"/>
              <w:rPr>
                <w:rFonts w:ascii="Arial" w:hAnsi="Arial" w:cs="Arial"/>
                <w:b/>
                <w:sz w:val="20"/>
              </w:rPr>
            </w:pPr>
            <w:r w:rsidRPr="00375EB4">
              <w:rPr>
                <w:rFonts w:ascii="Arial" w:hAnsi="Arial" w:cs="Arial"/>
                <w:b/>
                <w:sz w:val="20"/>
              </w:rPr>
              <w:t>(3)</w:t>
            </w:r>
          </w:p>
        </w:tc>
        <w:tc>
          <w:tcPr>
            <w:tcW w:w="1192" w:type="dxa"/>
            <w:tcBorders>
              <w:bottom w:val="single" w:sz="4" w:space="0" w:color="auto"/>
            </w:tcBorders>
          </w:tcPr>
          <w:p w:rsidR="00EA7E12" w:rsidRPr="00375EB4" w:rsidRDefault="00EA7E12" w:rsidP="00DD2DAD">
            <w:pPr>
              <w:pStyle w:val="NoSpacing"/>
              <w:jc w:val="center"/>
              <w:rPr>
                <w:rFonts w:ascii="Arial" w:hAnsi="Arial" w:cs="Arial"/>
                <w:b/>
                <w:sz w:val="20"/>
              </w:rPr>
            </w:pPr>
            <w:r w:rsidRPr="00375EB4">
              <w:rPr>
                <w:rFonts w:ascii="Arial" w:hAnsi="Arial" w:cs="Arial"/>
                <w:b/>
                <w:sz w:val="20"/>
              </w:rPr>
              <w:t>Adequate</w:t>
            </w:r>
          </w:p>
          <w:p w:rsidR="00EA7E12" w:rsidRPr="00375EB4" w:rsidRDefault="00EA7E12" w:rsidP="00DD2DAD">
            <w:pPr>
              <w:pStyle w:val="NoSpacing"/>
              <w:jc w:val="center"/>
              <w:rPr>
                <w:rFonts w:ascii="Arial" w:hAnsi="Arial" w:cs="Arial"/>
                <w:b/>
                <w:sz w:val="20"/>
              </w:rPr>
            </w:pPr>
          </w:p>
          <w:p w:rsidR="00EA7E12" w:rsidRPr="00375EB4" w:rsidRDefault="00EA7E12" w:rsidP="00DD2DAD">
            <w:pPr>
              <w:pStyle w:val="NoSpacing"/>
              <w:jc w:val="center"/>
              <w:rPr>
                <w:rFonts w:ascii="Arial" w:hAnsi="Arial" w:cs="Arial"/>
                <w:b/>
                <w:sz w:val="20"/>
              </w:rPr>
            </w:pPr>
            <w:r w:rsidRPr="00375EB4">
              <w:rPr>
                <w:rFonts w:ascii="Arial" w:hAnsi="Arial" w:cs="Arial"/>
                <w:b/>
                <w:sz w:val="20"/>
              </w:rPr>
              <w:t>(2)</w:t>
            </w:r>
          </w:p>
        </w:tc>
        <w:tc>
          <w:tcPr>
            <w:tcW w:w="1170" w:type="dxa"/>
            <w:tcBorders>
              <w:bottom w:val="single" w:sz="4" w:space="0" w:color="auto"/>
            </w:tcBorders>
          </w:tcPr>
          <w:p w:rsidR="00EA7E12" w:rsidRPr="00375EB4" w:rsidRDefault="00EA7E12" w:rsidP="00DD2DAD">
            <w:pPr>
              <w:pStyle w:val="NoSpacing"/>
              <w:jc w:val="center"/>
              <w:rPr>
                <w:rFonts w:ascii="Arial" w:hAnsi="Arial" w:cs="Arial"/>
                <w:b/>
                <w:sz w:val="20"/>
              </w:rPr>
            </w:pPr>
            <w:r w:rsidRPr="00375EB4">
              <w:rPr>
                <w:rFonts w:ascii="Arial" w:hAnsi="Arial" w:cs="Arial"/>
                <w:b/>
                <w:sz w:val="20"/>
              </w:rPr>
              <w:t>Fairly Adequate</w:t>
            </w:r>
          </w:p>
          <w:p w:rsidR="00EA7E12" w:rsidRPr="00375EB4" w:rsidRDefault="00EA7E12" w:rsidP="00DD2DAD">
            <w:pPr>
              <w:pStyle w:val="NoSpacing"/>
              <w:jc w:val="center"/>
              <w:rPr>
                <w:rFonts w:ascii="Arial" w:hAnsi="Arial" w:cs="Arial"/>
                <w:b/>
                <w:sz w:val="20"/>
              </w:rPr>
            </w:pPr>
            <w:r w:rsidRPr="00375EB4">
              <w:rPr>
                <w:rFonts w:ascii="Arial" w:hAnsi="Arial" w:cs="Arial"/>
                <w:b/>
                <w:sz w:val="20"/>
              </w:rPr>
              <w:t>(1)</w:t>
            </w:r>
          </w:p>
        </w:tc>
        <w:tc>
          <w:tcPr>
            <w:tcW w:w="1357" w:type="dxa"/>
            <w:gridSpan w:val="2"/>
            <w:tcBorders>
              <w:bottom w:val="single" w:sz="4" w:space="0" w:color="auto"/>
            </w:tcBorders>
          </w:tcPr>
          <w:p w:rsidR="00EA7E12" w:rsidRPr="00375EB4" w:rsidRDefault="00EA7E12" w:rsidP="00DD2DAD">
            <w:pPr>
              <w:pStyle w:val="NoSpacing"/>
              <w:jc w:val="center"/>
              <w:rPr>
                <w:rFonts w:ascii="Arial" w:hAnsi="Arial" w:cs="Arial"/>
                <w:b/>
                <w:sz w:val="20"/>
              </w:rPr>
            </w:pPr>
            <w:r w:rsidRPr="00375EB4">
              <w:rPr>
                <w:rFonts w:ascii="Arial" w:hAnsi="Arial" w:cs="Arial"/>
                <w:b/>
                <w:sz w:val="20"/>
              </w:rPr>
              <w:t>Inadequate</w:t>
            </w:r>
          </w:p>
          <w:p w:rsidR="00EA7E12" w:rsidRPr="00375EB4" w:rsidRDefault="00EA7E12" w:rsidP="00DD2DAD">
            <w:pPr>
              <w:pStyle w:val="NoSpacing"/>
              <w:jc w:val="center"/>
              <w:rPr>
                <w:rFonts w:ascii="Arial" w:hAnsi="Arial" w:cs="Arial"/>
                <w:b/>
                <w:sz w:val="20"/>
              </w:rPr>
            </w:pPr>
          </w:p>
          <w:p w:rsidR="00EA7E12" w:rsidRPr="00375EB4" w:rsidRDefault="00EA7E12" w:rsidP="00DD2DAD">
            <w:pPr>
              <w:pStyle w:val="NoSpacing"/>
              <w:jc w:val="center"/>
              <w:rPr>
                <w:rFonts w:ascii="Arial" w:hAnsi="Arial" w:cs="Arial"/>
                <w:b/>
                <w:sz w:val="20"/>
              </w:rPr>
            </w:pPr>
            <w:r w:rsidRPr="00375EB4">
              <w:rPr>
                <w:rFonts w:ascii="Arial" w:hAnsi="Arial" w:cs="Arial"/>
                <w:b/>
                <w:sz w:val="20"/>
              </w:rPr>
              <w:t>(0)</w:t>
            </w:r>
          </w:p>
        </w:tc>
      </w:tr>
      <w:tr w:rsidR="00EA7E12" w:rsidRPr="00375EB4" w:rsidTr="00DD2DAD">
        <w:trPr>
          <w:trHeight w:val="64"/>
        </w:trPr>
        <w:tc>
          <w:tcPr>
            <w:tcW w:w="4338" w:type="dxa"/>
            <w:vMerge/>
            <w:tcBorders>
              <w:bottom w:val="single" w:sz="4" w:space="0" w:color="auto"/>
            </w:tcBorders>
          </w:tcPr>
          <w:p w:rsidR="00EA7E12" w:rsidRPr="00375EB4" w:rsidRDefault="00EA7E12" w:rsidP="00DD2DAD">
            <w:pPr>
              <w:pStyle w:val="NoSpacing"/>
              <w:rPr>
                <w:rFonts w:ascii="Arial" w:hAnsi="Arial" w:cs="Arial"/>
              </w:rPr>
            </w:pP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b/>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b/>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b/>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b/>
              </w:rPr>
            </w:pPr>
          </w:p>
        </w:tc>
        <w:tc>
          <w:tcPr>
            <w:tcW w:w="135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b/>
              </w:rPr>
            </w:pPr>
            <w:r w:rsidRPr="00375EB4">
              <w:rPr>
                <w:rFonts w:ascii="Arial" w:hAnsi="Arial" w:cs="Arial"/>
                <w:b/>
              </w:rPr>
              <w:t xml:space="preserve"> </w:t>
            </w:r>
          </w:p>
        </w:tc>
      </w:tr>
      <w:tr w:rsidR="00EA7E12" w:rsidRPr="00375EB4" w:rsidTr="00DD2DAD">
        <w:trPr>
          <w:trHeight w:val="368"/>
        </w:trPr>
        <w:tc>
          <w:tcPr>
            <w:tcW w:w="4338" w:type="dxa"/>
            <w:tcBorders>
              <w:top w:val="single" w:sz="4" w:space="0" w:color="auto"/>
              <w:bottom w:val="single" w:sz="4" w:space="0" w:color="auto"/>
            </w:tcBorders>
          </w:tcPr>
          <w:p w:rsidR="00EA7E12" w:rsidRPr="00375EB4" w:rsidRDefault="00EA7E12" w:rsidP="00EA7E12">
            <w:pPr>
              <w:pStyle w:val="NoSpacing"/>
              <w:numPr>
                <w:ilvl w:val="0"/>
                <w:numId w:val="4"/>
              </w:numPr>
              <w:ind w:left="360" w:hanging="180"/>
              <w:rPr>
                <w:rFonts w:ascii="Arial" w:hAnsi="Arial" w:cs="Arial"/>
                <w:szCs w:val="28"/>
              </w:rPr>
            </w:pPr>
            <w:r w:rsidRPr="00375EB4">
              <w:rPr>
                <w:rFonts w:ascii="Arial" w:hAnsi="Arial" w:cs="Arial"/>
                <w:szCs w:val="28"/>
              </w:rPr>
              <w:t>Currency of Information     (0.5)</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35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r>
      <w:tr w:rsidR="00EA7E12" w:rsidRPr="00375EB4" w:rsidTr="00DD2DAD">
        <w:trPr>
          <w:trHeight w:val="368"/>
        </w:trPr>
        <w:tc>
          <w:tcPr>
            <w:tcW w:w="4338" w:type="dxa"/>
            <w:tcBorders>
              <w:top w:val="single" w:sz="4" w:space="0" w:color="auto"/>
            </w:tcBorders>
          </w:tcPr>
          <w:p w:rsidR="00EA7E12" w:rsidRPr="00375EB4" w:rsidRDefault="00EA7E12" w:rsidP="00EA7E12">
            <w:pPr>
              <w:pStyle w:val="NoSpacing"/>
              <w:numPr>
                <w:ilvl w:val="0"/>
                <w:numId w:val="4"/>
              </w:numPr>
              <w:ind w:left="360" w:hanging="180"/>
              <w:rPr>
                <w:rFonts w:ascii="Arial" w:hAnsi="Arial" w:cs="Arial"/>
                <w:szCs w:val="28"/>
              </w:rPr>
            </w:pPr>
            <w:r w:rsidRPr="00375EB4">
              <w:rPr>
                <w:rFonts w:ascii="Arial" w:hAnsi="Arial" w:cs="Arial"/>
                <w:szCs w:val="28"/>
              </w:rPr>
              <w:t>Recommended textbooks  (0.25)</w:t>
            </w:r>
          </w:p>
        </w:tc>
        <w:tc>
          <w:tcPr>
            <w:tcW w:w="1141" w:type="dxa"/>
            <w:tcBorders>
              <w:top w:val="single" w:sz="4" w:space="0" w:color="auto"/>
            </w:tcBorders>
          </w:tcPr>
          <w:p w:rsidR="00EA7E12" w:rsidRPr="00375EB4" w:rsidRDefault="00EA7E12" w:rsidP="00DD2DAD">
            <w:pPr>
              <w:pStyle w:val="NoSpacing"/>
              <w:rPr>
                <w:rFonts w:ascii="Arial" w:hAnsi="Arial" w:cs="Arial"/>
                <w:b/>
                <w:szCs w:val="28"/>
              </w:rPr>
            </w:pPr>
          </w:p>
        </w:tc>
        <w:tc>
          <w:tcPr>
            <w:tcW w:w="1170" w:type="dxa"/>
            <w:tcBorders>
              <w:top w:val="single" w:sz="4" w:space="0" w:color="auto"/>
            </w:tcBorders>
          </w:tcPr>
          <w:p w:rsidR="00EA7E12" w:rsidRPr="00375EB4" w:rsidRDefault="00EA7E12" w:rsidP="00DD2DAD">
            <w:pPr>
              <w:pStyle w:val="NoSpacing"/>
              <w:rPr>
                <w:rFonts w:ascii="Arial" w:hAnsi="Arial" w:cs="Arial"/>
                <w:b/>
                <w:szCs w:val="28"/>
              </w:rPr>
            </w:pPr>
          </w:p>
        </w:tc>
        <w:tc>
          <w:tcPr>
            <w:tcW w:w="1192" w:type="dxa"/>
            <w:tcBorders>
              <w:top w:val="single" w:sz="4" w:space="0" w:color="auto"/>
            </w:tcBorders>
          </w:tcPr>
          <w:p w:rsidR="00EA7E12" w:rsidRPr="00375EB4" w:rsidRDefault="00EA7E12" w:rsidP="00DD2DAD">
            <w:pPr>
              <w:pStyle w:val="NoSpacing"/>
              <w:rPr>
                <w:rFonts w:ascii="Arial" w:hAnsi="Arial" w:cs="Arial"/>
                <w:b/>
                <w:szCs w:val="28"/>
              </w:rPr>
            </w:pPr>
          </w:p>
        </w:tc>
        <w:tc>
          <w:tcPr>
            <w:tcW w:w="1170" w:type="dxa"/>
            <w:tcBorders>
              <w:top w:val="single" w:sz="4" w:space="0" w:color="auto"/>
            </w:tcBorders>
          </w:tcPr>
          <w:p w:rsidR="00EA7E12" w:rsidRPr="00375EB4" w:rsidRDefault="00EA7E12" w:rsidP="00DD2DAD">
            <w:pPr>
              <w:pStyle w:val="NoSpacing"/>
              <w:rPr>
                <w:rFonts w:ascii="Arial" w:hAnsi="Arial" w:cs="Arial"/>
                <w:b/>
                <w:szCs w:val="28"/>
              </w:rPr>
            </w:pPr>
          </w:p>
        </w:tc>
        <w:tc>
          <w:tcPr>
            <w:tcW w:w="1357" w:type="dxa"/>
            <w:gridSpan w:val="2"/>
            <w:tcBorders>
              <w:top w:val="single" w:sz="4" w:space="0" w:color="auto"/>
            </w:tcBorders>
          </w:tcPr>
          <w:p w:rsidR="00EA7E12" w:rsidRPr="00375EB4" w:rsidRDefault="00EA7E12" w:rsidP="00DD2DAD">
            <w:pPr>
              <w:pStyle w:val="NoSpacing"/>
              <w:rPr>
                <w:rFonts w:ascii="Arial" w:hAnsi="Arial" w:cs="Arial"/>
                <w:b/>
                <w:szCs w:val="28"/>
              </w:rPr>
            </w:pPr>
          </w:p>
        </w:tc>
      </w:tr>
      <w:tr w:rsidR="00EA7E12" w:rsidRPr="00375EB4" w:rsidTr="00DD2DAD">
        <w:trPr>
          <w:trHeight w:val="597"/>
        </w:trPr>
        <w:tc>
          <w:tcPr>
            <w:tcW w:w="4338" w:type="dxa"/>
            <w:tcBorders>
              <w:bottom w:val="single" w:sz="4" w:space="0" w:color="auto"/>
            </w:tcBorders>
          </w:tcPr>
          <w:p w:rsidR="00EA7E12" w:rsidRPr="00375EB4" w:rsidRDefault="00EA7E12" w:rsidP="00DD2DAD">
            <w:pPr>
              <w:pStyle w:val="NoSpacing"/>
              <w:rPr>
                <w:rFonts w:ascii="Arial" w:hAnsi="Arial" w:cs="Arial"/>
                <w:szCs w:val="28"/>
              </w:rPr>
            </w:pPr>
            <w:r w:rsidRPr="00375EB4">
              <w:rPr>
                <w:rFonts w:ascii="Arial" w:hAnsi="Arial" w:cs="Arial"/>
                <w:szCs w:val="28"/>
              </w:rPr>
              <w:t>(ii)  Quality of assessment of students</w:t>
            </w:r>
          </w:p>
          <w:p w:rsidR="00EA7E12" w:rsidRPr="00375EB4" w:rsidRDefault="00EA7E12" w:rsidP="00EA7E12">
            <w:pPr>
              <w:pStyle w:val="NoSpacing"/>
              <w:numPr>
                <w:ilvl w:val="0"/>
                <w:numId w:val="5"/>
              </w:numPr>
              <w:ind w:left="360" w:hanging="180"/>
              <w:rPr>
                <w:rFonts w:ascii="Arial" w:hAnsi="Arial" w:cs="Arial"/>
                <w:szCs w:val="28"/>
              </w:rPr>
            </w:pPr>
            <w:r w:rsidRPr="00375EB4">
              <w:rPr>
                <w:rFonts w:ascii="Arial" w:hAnsi="Arial" w:cs="Arial"/>
                <w:szCs w:val="28"/>
              </w:rPr>
              <w:t>Question papers                 (0.5)</w:t>
            </w:r>
          </w:p>
        </w:tc>
        <w:tc>
          <w:tcPr>
            <w:tcW w:w="1141"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192"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357" w:type="dxa"/>
            <w:gridSpan w:val="2"/>
            <w:tcBorders>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292"/>
        </w:trPr>
        <w:tc>
          <w:tcPr>
            <w:tcW w:w="4338" w:type="dxa"/>
            <w:tcBorders>
              <w:top w:val="single" w:sz="4" w:space="0" w:color="auto"/>
              <w:bottom w:val="single" w:sz="4" w:space="0" w:color="auto"/>
            </w:tcBorders>
          </w:tcPr>
          <w:p w:rsidR="00EA7E12" w:rsidRPr="00375EB4" w:rsidRDefault="00EA7E12" w:rsidP="00EA7E12">
            <w:pPr>
              <w:pStyle w:val="NoSpacing"/>
              <w:numPr>
                <w:ilvl w:val="0"/>
                <w:numId w:val="5"/>
              </w:numPr>
              <w:ind w:left="360" w:hanging="180"/>
              <w:rPr>
                <w:rFonts w:ascii="Arial" w:hAnsi="Arial" w:cs="Arial"/>
                <w:szCs w:val="28"/>
              </w:rPr>
            </w:pPr>
            <w:r w:rsidRPr="00375EB4">
              <w:rPr>
                <w:rFonts w:ascii="Arial" w:hAnsi="Arial" w:cs="Arial"/>
                <w:szCs w:val="28"/>
              </w:rPr>
              <w:t>Marking scheme                (0.5)</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35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306"/>
        </w:trPr>
        <w:tc>
          <w:tcPr>
            <w:tcW w:w="4338" w:type="dxa"/>
            <w:tcBorders>
              <w:top w:val="single" w:sz="4" w:space="0" w:color="auto"/>
            </w:tcBorders>
          </w:tcPr>
          <w:p w:rsidR="00EA7E12" w:rsidRPr="00375EB4" w:rsidRDefault="00EA7E12" w:rsidP="00EA7E12">
            <w:pPr>
              <w:pStyle w:val="NoSpacing"/>
              <w:numPr>
                <w:ilvl w:val="0"/>
                <w:numId w:val="5"/>
              </w:numPr>
              <w:ind w:left="360" w:hanging="180"/>
              <w:rPr>
                <w:rFonts w:ascii="Arial" w:hAnsi="Arial" w:cs="Arial"/>
                <w:szCs w:val="28"/>
              </w:rPr>
            </w:pPr>
            <w:r w:rsidRPr="00375EB4">
              <w:rPr>
                <w:rFonts w:ascii="Arial" w:hAnsi="Arial" w:cs="Arial"/>
                <w:szCs w:val="28"/>
              </w:rPr>
              <w:t>Continuous assessment    (0.25)</w:t>
            </w:r>
          </w:p>
        </w:tc>
        <w:tc>
          <w:tcPr>
            <w:tcW w:w="1141"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357" w:type="dxa"/>
            <w:gridSpan w:val="2"/>
            <w:tcBorders>
              <w:top w:val="single" w:sz="4" w:space="0" w:color="auto"/>
            </w:tcBorders>
          </w:tcPr>
          <w:p w:rsidR="00EA7E12" w:rsidRPr="00375EB4" w:rsidRDefault="00EA7E12" w:rsidP="00DD2DAD">
            <w:pPr>
              <w:pStyle w:val="NoSpacing"/>
              <w:rPr>
                <w:rFonts w:ascii="Arial" w:hAnsi="Arial" w:cs="Arial"/>
                <w:szCs w:val="28"/>
              </w:rPr>
            </w:pPr>
            <w:r w:rsidRPr="00375EB4">
              <w:rPr>
                <w:rFonts w:ascii="Arial" w:hAnsi="Arial" w:cs="Arial"/>
                <w:szCs w:val="28"/>
              </w:rPr>
              <w:t xml:space="preserve">                </w:t>
            </w:r>
          </w:p>
        </w:tc>
      </w:tr>
      <w:tr w:rsidR="00EA7E12" w:rsidRPr="00375EB4" w:rsidTr="00DD2DAD">
        <w:trPr>
          <w:trHeight w:val="863"/>
        </w:trPr>
        <w:tc>
          <w:tcPr>
            <w:tcW w:w="4338" w:type="dxa"/>
            <w:tcBorders>
              <w:bottom w:val="single" w:sz="4" w:space="0" w:color="auto"/>
            </w:tcBorders>
          </w:tcPr>
          <w:p w:rsidR="00EA7E12" w:rsidRPr="00375EB4" w:rsidRDefault="00EA7E12" w:rsidP="00DD2DAD">
            <w:pPr>
              <w:pStyle w:val="NoSpacing"/>
              <w:rPr>
                <w:rFonts w:ascii="Arial" w:hAnsi="Arial" w:cs="Arial"/>
                <w:szCs w:val="28"/>
              </w:rPr>
            </w:pPr>
            <w:r w:rsidRPr="00375EB4">
              <w:rPr>
                <w:rFonts w:ascii="Arial" w:hAnsi="Arial" w:cs="Arial"/>
                <w:szCs w:val="28"/>
              </w:rPr>
              <w:t>(iii)  Availability to students</w:t>
            </w:r>
          </w:p>
          <w:p w:rsidR="00EA7E12" w:rsidRPr="00375EB4" w:rsidRDefault="00EA7E12" w:rsidP="00EA7E12">
            <w:pPr>
              <w:pStyle w:val="NoSpacing"/>
              <w:numPr>
                <w:ilvl w:val="0"/>
                <w:numId w:val="6"/>
              </w:numPr>
              <w:ind w:left="360" w:hanging="180"/>
              <w:rPr>
                <w:rFonts w:ascii="Arial" w:hAnsi="Arial" w:cs="Arial"/>
                <w:szCs w:val="28"/>
              </w:rPr>
            </w:pPr>
            <w:r w:rsidRPr="00375EB4">
              <w:rPr>
                <w:rFonts w:ascii="Arial" w:hAnsi="Arial" w:cs="Arial"/>
                <w:szCs w:val="28"/>
              </w:rPr>
              <w:t xml:space="preserve">Punctuality/Regular attendance to lecture     (0.5)                                  </w:t>
            </w:r>
          </w:p>
        </w:tc>
        <w:tc>
          <w:tcPr>
            <w:tcW w:w="1141"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192"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357" w:type="dxa"/>
            <w:gridSpan w:val="2"/>
            <w:tcBorders>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341"/>
        </w:trPr>
        <w:tc>
          <w:tcPr>
            <w:tcW w:w="4338" w:type="dxa"/>
            <w:tcBorders>
              <w:top w:val="single" w:sz="4" w:space="0" w:color="auto"/>
              <w:bottom w:val="single" w:sz="4" w:space="0" w:color="auto"/>
            </w:tcBorders>
          </w:tcPr>
          <w:p w:rsidR="00EA7E12" w:rsidRPr="00375EB4" w:rsidRDefault="00EA7E12" w:rsidP="00EA7E12">
            <w:pPr>
              <w:pStyle w:val="NoSpacing"/>
              <w:numPr>
                <w:ilvl w:val="0"/>
                <w:numId w:val="6"/>
              </w:numPr>
              <w:ind w:left="360" w:hanging="180"/>
              <w:rPr>
                <w:rFonts w:ascii="Arial" w:hAnsi="Arial" w:cs="Arial"/>
                <w:szCs w:val="28"/>
              </w:rPr>
            </w:pPr>
            <w:r w:rsidRPr="00375EB4">
              <w:rPr>
                <w:rFonts w:ascii="Arial" w:hAnsi="Arial" w:cs="Arial"/>
                <w:szCs w:val="28"/>
              </w:rPr>
              <w:t xml:space="preserve">Utilization of lecture time period (0.5)                                  </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35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332"/>
        </w:trPr>
        <w:tc>
          <w:tcPr>
            <w:tcW w:w="4338" w:type="dxa"/>
            <w:tcBorders>
              <w:top w:val="single" w:sz="4" w:space="0" w:color="auto"/>
            </w:tcBorders>
          </w:tcPr>
          <w:p w:rsidR="00EA7E12" w:rsidRPr="00375EB4" w:rsidRDefault="00EA7E12" w:rsidP="00EA7E12">
            <w:pPr>
              <w:pStyle w:val="NoSpacing"/>
              <w:numPr>
                <w:ilvl w:val="0"/>
                <w:numId w:val="6"/>
              </w:numPr>
              <w:ind w:left="450" w:hanging="270"/>
              <w:rPr>
                <w:rFonts w:ascii="Arial" w:hAnsi="Arial" w:cs="Arial"/>
                <w:szCs w:val="28"/>
              </w:rPr>
            </w:pPr>
            <w:r w:rsidRPr="00375EB4">
              <w:rPr>
                <w:rFonts w:ascii="Arial" w:hAnsi="Arial" w:cs="Arial"/>
                <w:szCs w:val="28"/>
              </w:rPr>
              <w:t>General audience to student(0.25)</w:t>
            </w:r>
          </w:p>
        </w:tc>
        <w:tc>
          <w:tcPr>
            <w:tcW w:w="1141"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357" w:type="dxa"/>
            <w:gridSpan w:val="2"/>
            <w:tcBorders>
              <w:top w:val="single" w:sz="4" w:space="0" w:color="auto"/>
            </w:tcBorders>
          </w:tcPr>
          <w:p w:rsidR="00EA7E12" w:rsidRPr="00375EB4" w:rsidRDefault="00EA7E12" w:rsidP="00DD2DAD">
            <w:pPr>
              <w:pStyle w:val="NoSpacing"/>
              <w:rPr>
                <w:rFonts w:ascii="Arial" w:hAnsi="Arial" w:cs="Arial"/>
                <w:szCs w:val="28"/>
              </w:rPr>
            </w:pPr>
            <w:r w:rsidRPr="00375EB4">
              <w:rPr>
                <w:rFonts w:ascii="Arial" w:hAnsi="Arial" w:cs="Arial"/>
                <w:szCs w:val="28"/>
              </w:rPr>
              <w:t xml:space="preserve">    </w:t>
            </w:r>
          </w:p>
        </w:tc>
      </w:tr>
      <w:tr w:rsidR="00EA7E12" w:rsidRPr="00375EB4" w:rsidTr="00DD2DAD">
        <w:trPr>
          <w:trHeight w:val="858"/>
        </w:trPr>
        <w:tc>
          <w:tcPr>
            <w:tcW w:w="4338" w:type="dxa"/>
            <w:tcBorders>
              <w:bottom w:val="single" w:sz="4" w:space="0" w:color="auto"/>
            </w:tcBorders>
          </w:tcPr>
          <w:p w:rsidR="00EA7E12" w:rsidRPr="00F7322A" w:rsidRDefault="00EA7E12" w:rsidP="00DD2DAD">
            <w:pPr>
              <w:pStyle w:val="NoSpacing"/>
              <w:rPr>
                <w:rFonts w:ascii="Arial" w:hAnsi="Arial" w:cs="Arial"/>
                <w:szCs w:val="28"/>
              </w:rPr>
            </w:pPr>
            <w:r w:rsidRPr="00F7322A">
              <w:rPr>
                <w:rFonts w:ascii="Arial" w:hAnsi="Arial" w:cs="Arial"/>
                <w:sz w:val="24"/>
                <w:szCs w:val="28"/>
              </w:rPr>
              <w:t>(</w:t>
            </w:r>
            <w:r w:rsidRPr="00F7322A">
              <w:rPr>
                <w:rFonts w:ascii="Arial" w:hAnsi="Arial" w:cs="Arial"/>
                <w:szCs w:val="28"/>
              </w:rPr>
              <w:t>iv) Timely completion of lecture</w:t>
            </w:r>
          </w:p>
          <w:p w:rsidR="00EA7E12" w:rsidRPr="00375EB4" w:rsidRDefault="00EA7E12" w:rsidP="00EA7E12">
            <w:pPr>
              <w:pStyle w:val="NoSpacing"/>
              <w:numPr>
                <w:ilvl w:val="0"/>
                <w:numId w:val="7"/>
              </w:numPr>
              <w:ind w:left="360" w:hanging="180"/>
              <w:rPr>
                <w:rFonts w:ascii="Arial" w:hAnsi="Arial" w:cs="Arial"/>
                <w:szCs w:val="28"/>
              </w:rPr>
            </w:pPr>
            <w:r w:rsidRPr="00F7322A">
              <w:rPr>
                <w:rFonts w:ascii="Arial" w:hAnsi="Arial" w:cs="Arial"/>
                <w:szCs w:val="28"/>
              </w:rPr>
              <w:t xml:space="preserve">Prompt commencement of lecture (0.5)                             </w:t>
            </w:r>
          </w:p>
        </w:tc>
        <w:tc>
          <w:tcPr>
            <w:tcW w:w="1141"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192"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357" w:type="dxa"/>
            <w:gridSpan w:val="2"/>
            <w:tcBorders>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71"/>
        </w:trPr>
        <w:tc>
          <w:tcPr>
            <w:tcW w:w="10368" w:type="dxa"/>
            <w:gridSpan w:val="7"/>
            <w:tcBorders>
              <w:top w:val="nil"/>
              <w:left w:val="nil"/>
              <w:bottom w:val="nil"/>
              <w:right w:val="nil"/>
            </w:tcBorders>
          </w:tcPr>
          <w:p w:rsidR="00EA7E12" w:rsidRPr="00375EB4" w:rsidRDefault="00EA7E12" w:rsidP="00DD2DAD">
            <w:pPr>
              <w:pStyle w:val="NoSpacing"/>
              <w:ind w:left="720"/>
              <w:rPr>
                <w:rFonts w:ascii="Arial" w:hAnsi="Arial" w:cs="Arial"/>
                <w:szCs w:val="28"/>
              </w:rPr>
            </w:pPr>
            <w:r w:rsidRPr="00375EB4">
              <w:rPr>
                <w:rFonts w:ascii="Arial" w:hAnsi="Arial" w:cs="Arial"/>
                <w:szCs w:val="28"/>
              </w:rPr>
              <w:t xml:space="preserve">                                     </w:t>
            </w:r>
          </w:p>
          <w:p w:rsidR="00EA7E12" w:rsidRPr="00375EB4" w:rsidRDefault="00EA7E12" w:rsidP="00DD2DAD">
            <w:pPr>
              <w:pStyle w:val="NoSpacing"/>
              <w:ind w:left="720"/>
              <w:rPr>
                <w:rFonts w:ascii="Arial" w:hAnsi="Arial" w:cs="Arial"/>
                <w:szCs w:val="28"/>
              </w:rPr>
            </w:pPr>
          </w:p>
        </w:tc>
      </w:tr>
      <w:tr w:rsidR="00EA7E12" w:rsidRPr="00375EB4" w:rsidTr="00DD2DAD">
        <w:trPr>
          <w:trHeight w:val="962"/>
        </w:trPr>
        <w:tc>
          <w:tcPr>
            <w:tcW w:w="4338" w:type="dxa"/>
            <w:vMerge w:val="restart"/>
            <w:tcBorders>
              <w:top w:val="single" w:sz="4" w:space="0" w:color="auto"/>
            </w:tcBorders>
          </w:tcPr>
          <w:p w:rsidR="00EA7E12" w:rsidRPr="00375EB4" w:rsidRDefault="00EA7E12" w:rsidP="00DD2DAD">
            <w:pPr>
              <w:pStyle w:val="NoSpacing"/>
              <w:ind w:left="720"/>
              <w:rPr>
                <w:rFonts w:ascii="Arial" w:hAnsi="Arial" w:cs="Arial"/>
                <w:szCs w:val="28"/>
              </w:rPr>
            </w:pPr>
          </w:p>
          <w:p w:rsidR="00EA7E12" w:rsidRPr="00375EB4" w:rsidRDefault="00EA7E12" w:rsidP="00EA7E12">
            <w:pPr>
              <w:pStyle w:val="NoSpacing"/>
              <w:numPr>
                <w:ilvl w:val="0"/>
                <w:numId w:val="7"/>
              </w:numPr>
              <w:rPr>
                <w:rFonts w:ascii="Arial" w:hAnsi="Arial" w:cs="Arial"/>
                <w:szCs w:val="28"/>
              </w:rPr>
            </w:pPr>
            <w:r w:rsidRPr="00375EB4">
              <w:rPr>
                <w:rFonts w:ascii="Arial" w:hAnsi="Arial" w:cs="Arial"/>
                <w:szCs w:val="28"/>
              </w:rPr>
              <w:t>Adherence to lecture time table                                  (0.5)</w:t>
            </w:r>
          </w:p>
          <w:p w:rsidR="00EA7E12" w:rsidRPr="00375EB4" w:rsidRDefault="00EA7E12" w:rsidP="00EA7E12">
            <w:pPr>
              <w:pStyle w:val="NoSpacing"/>
              <w:numPr>
                <w:ilvl w:val="0"/>
                <w:numId w:val="7"/>
              </w:numPr>
              <w:rPr>
                <w:rFonts w:ascii="Arial" w:hAnsi="Arial" w:cs="Arial"/>
                <w:szCs w:val="28"/>
              </w:rPr>
            </w:pPr>
            <w:r w:rsidRPr="00375EB4">
              <w:rPr>
                <w:rFonts w:ascii="Arial" w:hAnsi="Arial" w:cs="Arial"/>
                <w:szCs w:val="28"/>
              </w:rPr>
              <w:t xml:space="preserve">Coverage of course content   (0.25)                       </w:t>
            </w:r>
          </w:p>
        </w:tc>
        <w:tc>
          <w:tcPr>
            <w:tcW w:w="1141" w:type="dxa"/>
            <w:tcBorders>
              <w:top w:val="single" w:sz="4" w:space="0" w:color="auto"/>
              <w:bottom w:val="single" w:sz="4" w:space="0" w:color="auto"/>
            </w:tcBorders>
          </w:tcPr>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Excellent</w:t>
            </w:r>
          </w:p>
          <w:p w:rsidR="00EA7E12" w:rsidRPr="00375EB4" w:rsidRDefault="00EA7E12" w:rsidP="00DD2DAD">
            <w:pPr>
              <w:pStyle w:val="NoSpacing"/>
              <w:jc w:val="center"/>
              <w:rPr>
                <w:rFonts w:ascii="Arial" w:hAnsi="Arial" w:cs="Arial"/>
                <w:b/>
                <w:sz w:val="20"/>
                <w:szCs w:val="28"/>
              </w:rPr>
            </w:pPr>
          </w:p>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(4)</w:t>
            </w:r>
          </w:p>
        </w:tc>
        <w:tc>
          <w:tcPr>
            <w:tcW w:w="1170" w:type="dxa"/>
            <w:tcBorders>
              <w:top w:val="single" w:sz="4" w:space="0" w:color="auto"/>
              <w:bottom w:val="single" w:sz="4" w:space="0" w:color="auto"/>
            </w:tcBorders>
          </w:tcPr>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Very Adequate</w:t>
            </w:r>
          </w:p>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(3)</w:t>
            </w:r>
          </w:p>
        </w:tc>
        <w:tc>
          <w:tcPr>
            <w:tcW w:w="1192" w:type="dxa"/>
            <w:tcBorders>
              <w:top w:val="single" w:sz="4" w:space="0" w:color="auto"/>
              <w:bottom w:val="single" w:sz="4" w:space="0" w:color="auto"/>
            </w:tcBorders>
          </w:tcPr>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Adequate</w:t>
            </w:r>
          </w:p>
          <w:p w:rsidR="00EA7E12" w:rsidRPr="00375EB4" w:rsidRDefault="00EA7E12" w:rsidP="00DD2DAD">
            <w:pPr>
              <w:pStyle w:val="NoSpacing"/>
              <w:jc w:val="center"/>
              <w:rPr>
                <w:rFonts w:ascii="Arial" w:hAnsi="Arial" w:cs="Arial"/>
                <w:b/>
                <w:sz w:val="20"/>
                <w:szCs w:val="28"/>
              </w:rPr>
            </w:pPr>
          </w:p>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(2)</w:t>
            </w:r>
          </w:p>
        </w:tc>
        <w:tc>
          <w:tcPr>
            <w:tcW w:w="1177" w:type="dxa"/>
            <w:gridSpan w:val="2"/>
            <w:tcBorders>
              <w:top w:val="single" w:sz="4" w:space="0" w:color="auto"/>
              <w:bottom w:val="single" w:sz="4" w:space="0" w:color="auto"/>
            </w:tcBorders>
          </w:tcPr>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Fairly Adequate</w:t>
            </w:r>
          </w:p>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(1)</w:t>
            </w:r>
          </w:p>
        </w:tc>
        <w:tc>
          <w:tcPr>
            <w:tcW w:w="1350" w:type="dxa"/>
            <w:tcBorders>
              <w:top w:val="single" w:sz="4" w:space="0" w:color="auto"/>
              <w:bottom w:val="single" w:sz="4" w:space="0" w:color="auto"/>
            </w:tcBorders>
          </w:tcPr>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Inadequate</w:t>
            </w:r>
          </w:p>
          <w:p w:rsidR="00EA7E12" w:rsidRPr="00375EB4" w:rsidRDefault="00EA7E12" w:rsidP="00DD2DAD">
            <w:pPr>
              <w:pStyle w:val="NoSpacing"/>
              <w:jc w:val="center"/>
              <w:rPr>
                <w:rFonts w:ascii="Arial" w:hAnsi="Arial" w:cs="Arial"/>
                <w:b/>
                <w:sz w:val="20"/>
                <w:szCs w:val="28"/>
              </w:rPr>
            </w:pPr>
          </w:p>
          <w:p w:rsidR="00EA7E12" w:rsidRPr="00375EB4" w:rsidRDefault="00EA7E12" w:rsidP="00DD2DAD">
            <w:pPr>
              <w:pStyle w:val="NoSpacing"/>
              <w:jc w:val="center"/>
              <w:rPr>
                <w:rFonts w:ascii="Arial" w:hAnsi="Arial" w:cs="Arial"/>
                <w:b/>
                <w:sz w:val="20"/>
                <w:szCs w:val="28"/>
              </w:rPr>
            </w:pPr>
            <w:r w:rsidRPr="00375EB4">
              <w:rPr>
                <w:rFonts w:ascii="Arial" w:hAnsi="Arial" w:cs="Arial"/>
                <w:b/>
                <w:sz w:val="20"/>
                <w:szCs w:val="28"/>
              </w:rPr>
              <w:t>(0)</w:t>
            </w:r>
          </w:p>
        </w:tc>
      </w:tr>
      <w:tr w:rsidR="00EA7E12" w:rsidRPr="00375EB4" w:rsidTr="00DD2DAD">
        <w:trPr>
          <w:trHeight w:val="395"/>
        </w:trPr>
        <w:tc>
          <w:tcPr>
            <w:tcW w:w="4338" w:type="dxa"/>
            <w:vMerge/>
          </w:tcPr>
          <w:p w:rsidR="00EA7E12" w:rsidRPr="00375EB4" w:rsidRDefault="00EA7E12" w:rsidP="00EA7E12">
            <w:pPr>
              <w:pStyle w:val="NoSpacing"/>
              <w:numPr>
                <w:ilvl w:val="0"/>
                <w:numId w:val="7"/>
              </w:numPr>
              <w:rPr>
                <w:rFonts w:ascii="Arial" w:hAnsi="Arial" w:cs="Arial"/>
                <w:szCs w:val="28"/>
              </w:rPr>
            </w:pPr>
          </w:p>
        </w:tc>
        <w:tc>
          <w:tcPr>
            <w:tcW w:w="1141" w:type="dxa"/>
            <w:tcBorders>
              <w:top w:val="single" w:sz="4" w:space="0" w:color="auto"/>
            </w:tcBorders>
          </w:tcPr>
          <w:p w:rsidR="00EA7E12" w:rsidRPr="00375EB4" w:rsidRDefault="00EA7E12" w:rsidP="00DD2DAD">
            <w:pPr>
              <w:pStyle w:val="NoSpacing"/>
              <w:rPr>
                <w:rFonts w:ascii="Arial" w:hAnsi="Arial" w:cs="Arial"/>
                <w:b/>
                <w:szCs w:val="28"/>
              </w:rPr>
            </w:pPr>
          </w:p>
        </w:tc>
        <w:tc>
          <w:tcPr>
            <w:tcW w:w="1170" w:type="dxa"/>
            <w:tcBorders>
              <w:top w:val="single" w:sz="4" w:space="0" w:color="auto"/>
            </w:tcBorders>
          </w:tcPr>
          <w:p w:rsidR="00EA7E12" w:rsidRPr="00375EB4" w:rsidRDefault="00EA7E12" w:rsidP="00DD2DAD">
            <w:pPr>
              <w:pStyle w:val="NoSpacing"/>
              <w:rPr>
                <w:rFonts w:ascii="Arial" w:hAnsi="Arial" w:cs="Arial"/>
                <w:b/>
                <w:szCs w:val="28"/>
              </w:rPr>
            </w:pPr>
          </w:p>
        </w:tc>
        <w:tc>
          <w:tcPr>
            <w:tcW w:w="1192" w:type="dxa"/>
            <w:tcBorders>
              <w:top w:val="single" w:sz="4" w:space="0" w:color="auto"/>
            </w:tcBorders>
          </w:tcPr>
          <w:p w:rsidR="00EA7E12" w:rsidRPr="00375EB4" w:rsidRDefault="00EA7E12" w:rsidP="00DD2DAD">
            <w:pPr>
              <w:pStyle w:val="NoSpacing"/>
              <w:rPr>
                <w:rFonts w:ascii="Arial" w:hAnsi="Arial" w:cs="Arial"/>
                <w:b/>
                <w:szCs w:val="28"/>
              </w:rPr>
            </w:pPr>
          </w:p>
        </w:tc>
        <w:tc>
          <w:tcPr>
            <w:tcW w:w="1177" w:type="dxa"/>
            <w:gridSpan w:val="2"/>
            <w:tcBorders>
              <w:top w:val="single" w:sz="4" w:space="0" w:color="auto"/>
            </w:tcBorders>
          </w:tcPr>
          <w:p w:rsidR="00EA7E12" w:rsidRPr="00375EB4" w:rsidRDefault="00EA7E12" w:rsidP="00DD2DAD">
            <w:pPr>
              <w:pStyle w:val="NoSpacing"/>
              <w:rPr>
                <w:rFonts w:ascii="Arial" w:hAnsi="Arial" w:cs="Arial"/>
                <w:b/>
                <w:szCs w:val="28"/>
              </w:rPr>
            </w:pPr>
          </w:p>
        </w:tc>
        <w:tc>
          <w:tcPr>
            <w:tcW w:w="1350" w:type="dxa"/>
            <w:tcBorders>
              <w:top w:val="single" w:sz="4" w:space="0" w:color="auto"/>
            </w:tcBorders>
          </w:tcPr>
          <w:p w:rsidR="00EA7E12" w:rsidRPr="00375EB4" w:rsidRDefault="00EA7E12" w:rsidP="00DD2DAD">
            <w:pPr>
              <w:pStyle w:val="NoSpacing"/>
              <w:rPr>
                <w:rFonts w:ascii="Arial" w:hAnsi="Arial" w:cs="Arial"/>
                <w:b/>
                <w:szCs w:val="28"/>
              </w:rPr>
            </w:pPr>
            <w:r w:rsidRPr="00375EB4">
              <w:rPr>
                <w:rFonts w:ascii="Arial" w:hAnsi="Arial" w:cs="Arial"/>
                <w:b/>
                <w:szCs w:val="28"/>
              </w:rPr>
              <w:t xml:space="preserve">             </w:t>
            </w:r>
          </w:p>
        </w:tc>
      </w:tr>
      <w:tr w:rsidR="00EA7E12" w:rsidRPr="00375EB4" w:rsidTr="00DD2DAD">
        <w:trPr>
          <w:trHeight w:val="582"/>
        </w:trPr>
        <w:tc>
          <w:tcPr>
            <w:tcW w:w="4338" w:type="dxa"/>
            <w:tcBorders>
              <w:bottom w:val="single" w:sz="4" w:space="0" w:color="auto"/>
            </w:tcBorders>
          </w:tcPr>
          <w:p w:rsidR="00EA7E12" w:rsidRPr="00375EB4" w:rsidRDefault="00EA7E12" w:rsidP="00DD2DAD">
            <w:pPr>
              <w:pStyle w:val="NoSpacing"/>
              <w:rPr>
                <w:rFonts w:ascii="Arial" w:hAnsi="Arial" w:cs="Arial"/>
                <w:szCs w:val="28"/>
              </w:rPr>
            </w:pPr>
            <w:r w:rsidRPr="00375EB4">
              <w:rPr>
                <w:rFonts w:ascii="Arial" w:hAnsi="Arial" w:cs="Arial"/>
                <w:szCs w:val="28"/>
              </w:rPr>
              <w:t>(v)  Early release of result</w:t>
            </w:r>
          </w:p>
          <w:p w:rsidR="00EA7E12" w:rsidRPr="00375EB4" w:rsidRDefault="00EA7E12" w:rsidP="00EA7E12">
            <w:pPr>
              <w:pStyle w:val="NoSpacing"/>
              <w:numPr>
                <w:ilvl w:val="0"/>
                <w:numId w:val="8"/>
              </w:numPr>
              <w:rPr>
                <w:rFonts w:ascii="Arial" w:hAnsi="Arial" w:cs="Arial"/>
                <w:szCs w:val="28"/>
              </w:rPr>
            </w:pPr>
            <w:r w:rsidRPr="00375EB4">
              <w:rPr>
                <w:rFonts w:ascii="Arial" w:hAnsi="Arial" w:cs="Arial"/>
                <w:szCs w:val="28"/>
              </w:rPr>
              <w:t>Timely marking of scripts (0.5)</w:t>
            </w:r>
          </w:p>
        </w:tc>
        <w:tc>
          <w:tcPr>
            <w:tcW w:w="1141"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192" w:type="dxa"/>
            <w:tcBorders>
              <w:bottom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bottom w:val="single" w:sz="4" w:space="0" w:color="auto"/>
            </w:tcBorders>
          </w:tcPr>
          <w:p w:rsidR="00EA7E12" w:rsidRPr="00375EB4" w:rsidRDefault="00EA7E12" w:rsidP="00DD2DAD">
            <w:pPr>
              <w:pStyle w:val="NoSpacing"/>
              <w:rPr>
                <w:rFonts w:ascii="Arial" w:hAnsi="Arial" w:cs="Arial"/>
                <w:szCs w:val="28"/>
              </w:rPr>
            </w:pPr>
          </w:p>
        </w:tc>
        <w:tc>
          <w:tcPr>
            <w:tcW w:w="1350" w:type="dxa"/>
            <w:tcBorders>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337"/>
        </w:trPr>
        <w:tc>
          <w:tcPr>
            <w:tcW w:w="4338" w:type="dxa"/>
            <w:tcBorders>
              <w:top w:val="single" w:sz="4" w:space="0" w:color="auto"/>
              <w:bottom w:val="single" w:sz="4" w:space="0" w:color="auto"/>
            </w:tcBorders>
          </w:tcPr>
          <w:p w:rsidR="00EA7E12" w:rsidRPr="00375EB4" w:rsidRDefault="00EA7E12" w:rsidP="00EA7E12">
            <w:pPr>
              <w:pStyle w:val="NoSpacing"/>
              <w:numPr>
                <w:ilvl w:val="0"/>
                <w:numId w:val="8"/>
              </w:numPr>
              <w:rPr>
                <w:rFonts w:ascii="Arial" w:hAnsi="Arial" w:cs="Arial"/>
                <w:szCs w:val="28"/>
              </w:rPr>
            </w:pPr>
            <w:r w:rsidRPr="00375EB4">
              <w:rPr>
                <w:rFonts w:ascii="Arial" w:hAnsi="Arial" w:cs="Arial"/>
                <w:szCs w:val="28"/>
              </w:rPr>
              <w:t>Prompt completion of results (0.5)</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314"/>
        </w:trPr>
        <w:tc>
          <w:tcPr>
            <w:tcW w:w="4338" w:type="dxa"/>
            <w:tcBorders>
              <w:top w:val="single" w:sz="4" w:space="0" w:color="auto"/>
            </w:tcBorders>
          </w:tcPr>
          <w:p w:rsidR="00EA7E12" w:rsidRPr="00375EB4" w:rsidRDefault="00EA7E12" w:rsidP="00EA7E12">
            <w:pPr>
              <w:pStyle w:val="NoSpacing"/>
              <w:numPr>
                <w:ilvl w:val="0"/>
                <w:numId w:val="8"/>
              </w:numPr>
              <w:rPr>
                <w:rFonts w:ascii="Arial" w:hAnsi="Arial" w:cs="Arial"/>
                <w:szCs w:val="28"/>
              </w:rPr>
            </w:pPr>
            <w:r w:rsidRPr="00375EB4">
              <w:rPr>
                <w:rFonts w:ascii="Arial" w:hAnsi="Arial" w:cs="Arial"/>
                <w:szCs w:val="28"/>
              </w:rPr>
              <w:t>Quick submission of results  (0.25)</w:t>
            </w:r>
          </w:p>
        </w:tc>
        <w:tc>
          <w:tcPr>
            <w:tcW w:w="1141"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tcBorders>
          </w:tcPr>
          <w:p w:rsidR="00EA7E12" w:rsidRPr="00375EB4" w:rsidRDefault="00EA7E12" w:rsidP="00DD2DAD">
            <w:pPr>
              <w:pStyle w:val="NoSpacing"/>
              <w:rPr>
                <w:rFonts w:ascii="Arial" w:hAnsi="Arial" w:cs="Arial"/>
                <w:szCs w:val="28"/>
              </w:rPr>
            </w:pPr>
          </w:p>
          <w:p w:rsidR="00EA7E12" w:rsidRPr="00375EB4" w:rsidRDefault="00EA7E12" w:rsidP="00DD2DAD">
            <w:pPr>
              <w:pStyle w:val="NoSpacing"/>
              <w:rPr>
                <w:rFonts w:ascii="Arial" w:hAnsi="Arial" w:cs="Arial"/>
                <w:szCs w:val="28"/>
              </w:rPr>
            </w:pPr>
            <w:r w:rsidRPr="00375EB4">
              <w:rPr>
                <w:rFonts w:ascii="Arial" w:hAnsi="Arial" w:cs="Arial"/>
                <w:szCs w:val="28"/>
              </w:rPr>
              <w:t xml:space="preserve">         </w:t>
            </w:r>
          </w:p>
        </w:tc>
      </w:tr>
      <w:tr w:rsidR="00EA7E12" w:rsidRPr="00375EB4" w:rsidTr="00DD2DAD">
        <w:trPr>
          <w:trHeight w:val="773"/>
        </w:trPr>
        <w:tc>
          <w:tcPr>
            <w:tcW w:w="4338" w:type="dxa"/>
            <w:tcBorders>
              <w:bottom w:val="single" w:sz="4" w:space="0" w:color="auto"/>
            </w:tcBorders>
          </w:tcPr>
          <w:p w:rsidR="00EA7E12" w:rsidRPr="00375EB4" w:rsidRDefault="00EA7E12" w:rsidP="00DD2DAD">
            <w:pPr>
              <w:pStyle w:val="NoSpacing"/>
              <w:rPr>
                <w:rFonts w:ascii="Arial" w:hAnsi="Arial" w:cs="Arial"/>
                <w:szCs w:val="28"/>
              </w:rPr>
            </w:pPr>
            <w:r w:rsidRPr="00375EB4">
              <w:rPr>
                <w:rFonts w:ascii="Arial" w:hAnsi="Arial" w:cs="Arial"/>
                <w:szCs w:val="28"/>
              </w:rPr>
              <w:t>(vi) ICT Orientation</w:t>
            </w:r>
          </w:p>
          <w:p w:rsidR="00EA7E12" w:rsidRPr="00F7322A" w:rsidRDefault="00EA7E12" w:rsidP="00EA7E12">
            <w:pPr>
              <w:pStyle w:val="NoSpacing"/>
              <w:numPr>
                <w:ilvl w:val="0"/>
                <w:numId w:val="9"/>
              </w:numPr>
              <w:rPr>
                <w:rFonts w:ascii="Arial" w:hAnsi="Arial" w:cs="Arial"/>
                <w:szCs w:val="28"/>
              </w:rPr>
            </w:pPr>
            <w:r w:rsidRPr="00375EB4">
              <w:rPr>
                <w:rFonts w:ascii="Arial" w:hAnsi="Arial" w:cs="Arial"/>
                <w:szCs w:val="28"/>
              </w:rPr>
              <w:t xml:space="preserve">Power point delivery of lectures (0.25)             </w:t>
            </w:r>
          </w:p>
        </w:tc>
        <w:tc>
          <w:tcPr>
            <w:tcW w:w="1141"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192" w:type="dxa"/>
            <w:tcBorders>
              <w:bottom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bottom w:val="single" w:sz="4" w:space="0" w:color="auto"/>
            </w:tcBorders>
          </w:tcPr>
          <w:p w:rsidR="00EA7E12" w:rsidRPr="00375EB4" w:rsidRDefault="00EA7E12" w:rsidP="00DD2DAD">
            <w:pPr>
              <w:pStyle w:val="NoSpacing"/>
              <w:rPr>
                <w:rFonts w:ascii="Arial" w:hAnsi="Arial" w:cs="Arial"/>
                <w:szCs w:val="28"/>
              </w:rPr>
            </w:pPr>
          </w:p>
        </w:tc>
        <w:tc>
          <w:tcPr>
            <w:tcW w:w="1350" w:type="dxa"/>
            <w:tcBorders>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337"/>
        </w:trPr>
        <w:tc>
          <w:tcPr>
            <w:tcW w:w="4338" w:type="dxa"/>
            <w:tcBorders>
              <w:top w:val="single" w:sz="4" w:space="0" w:color="auto"/>
              <w:bottom w:val="single" w:sz="4" w:space="0" w:color="auto"/>
            </w:tcBorders>
          </w:tcPr>
          <w:p w:rsidR="00EA7E12" w:rsidRPr="00375EB4" w:rsidRDefault="00EA7E12" w:rsidP="00EA7E12">
            <w:pPr>
              <w:pStyle w:val="NoSpacing"/>
              <w:numPr>
                <w:ilvl w:val="0"/>
                <w:numId w:val="9"/>
              </w:numPr>
              <w:rPr>
                <w:rFonts w:ascii="Arial" w:hAnsi="Arial" w:cs="Arial"/>
                <w:szCs w:val="28"/>
              </w:rPr>
            </w:pPr>
            <w:r w:rsidRPr="00375EB4">
              <w:rPr>
                <w:rFonts w:ascii="Arial" w:hAnsi="Arial" w:cs="Arial"/>
                <w:szCs w:val="28"/>
              </w:rPr>
              <w:t>Online delivery of assignment(0.5)</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548"/>
        </w:trPr>
        <w:tc>
          <w:tcPr>
            <w:tcW w:w="4338" w:type="dxa"/>
            <w:tcBorders>
              <w:top w:val="single" w:sz="4" w:space="0" w:color="auto"/>
            </w:tcBorders>
          </w:tcPr>
          <w:p w:rsidR="00EA7E12" w:rsidRPr="00375EB4" w:rsidRDefault="00EA7E12" w:rsidP="00EA7E12">
            <w:pPr>
              <w:pStyle w:val="NoSpacing"/>
              <w:numPr>
                <w:ilvl w:val="0"/>
                <w:numId w:val="9"/>
              </w:numPr>
              <w:rPr>
                <w:rFonts w:ascii="Arial" w:hAnsi="Arial" w:cs="Arial"/>
                <w:szCs w:val="28"/>
              </w:rPr>
            </w:pPr>
            <w:r w:rsidRPr="00375EB4">
              <w:rPr>
                <w:rFonts w:ascii="Arial" w:hAnsi="Arial" w:cs="Arial"/>
                <w:szCs w:val="28"/>
              </w:rPr>
              <w:t>Recommendation of online materials                             (0.25)</w:t>
            </w:r>
          </w:p>
        </w:tc>
        <w:tc>
          <w:tcPr>
            <w:tcW w:w="1141"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tcBorders>
          </w:tcPr>
          <w:p w:rsidR="00EA7E12" w:rsidRPr="00375EB4" w:rsidRDefault="00EA7E12" w:rsidP="00DD2DAD">
            <w:pPr>
              <w:pStyle w:val="NoSpacing"/>
              <w:rPr>
                <w:rFonts w:ascii="Arial" w:hAnsi="Arial" w:cs="Arial"/>
                <w:szCs w:val="28"/>
              </w:rPr>
            </w:pPr>
          </w:p>
          <w:p w:rsidR="00EA7E12" w:rsidRPr="00375EB4" w:rsidRDefault="00EA7E12" w:rsidP="00DD2DAD">
            <w:pPr>
              <w:pStyle w:val="NoSpacing"/>
              <w:rPr>
                <w:rFonts w:ascii="Arial" w:hAnsi="Arial" w:cs="Arial"/>
                <w:szCs w:val="28"/>
              </w:rPr>
            </w:pPr>
            <w:r w:rsidRPr="00375EB4">
              <w:rPr>
                <w:rFonts w:ascii="Arial" w:hAnsi="Arial" w:cs="Arial"/>
                <w:szCs w:val="28"/>
              </w:rPr>
              <w:t xml:space="preserve">               </w:t>
            </w:r>
          </w:p>
        </w:tc>
      </w:tr>
      <w:tr w:rsidR="00EA7E12" w:rsidRPr="00375EB4" w:rsidTr="00DD2DAD">
        <w:trPr>
          <w:trHeight w:val="971"/>
        </w:trPr>
        <w:tc>
          <w:tcPr>
            <w:tcW w:w="4338" w:type="dxa"/>
            <w:tcBorders>
              <w:bottom w:val="single" w:sz="4" w:space="0" w:color="auto"/>
            </w:tcBorders>
          </w:tcPr>
          <w:p w:rsidR="00EA7E12" w:rsidRPr="00375EB4" w:rsidRDefault="00EA7E12" w:rsidP="00DD2DAD">
            <w:pPr>
              <w:pStyle w:val="NoSpacing"/>
              <w:rPr>
                <w:rFonts w:ascii="Arial" w:hAnsi="Arial" w:cs="Arial"/>
                <w:b/>
                <w:szCs w:val="28"/>
              </w:rPr>
            </w:pPr>
            <w:r w:rsidRPr="00375EB4">
              <w:rPr>
                <w:rFonts w:ascii="Arial" w:hAnsi="Arial" w:cs="Arial"/>
                <w:b/>
                <w:szCs w:val="28"/>
              </w:rPr>
              <w:t>B.  Research output (one publication/Exhibition only required) (50 marks)</w:t>
            </w:r>
          </w:p>
          <w:p w:rsidR="00EA7E12" w:rsidRPr="00375EB4" w:rsidRDefault="00EA7E12" w:rsidP="00EA7E12">
            <w:pPr>
              <w:pStyle w:val="NoSpacing"/>
              <w:numPr>
                <w:ilvl w:val="0"/>
                <w:numId w:val="10"/>
              </w:numPr>
              <w:rPr>
                <w:rFonts w:ascii="Arial" w:hAnsi="Arial" w:cs="Arial"/>
                <w:szCs w:val="28"/>
              </w:rPr>
            </w:pPr>
            <w:r w:rsidRPr="00375EB4">
              <w:rPr>
                <w:rFonts w:ascii="Arial" w:hAnsi="Arial" w:cs="Arial"/>
                <w:szCs w:val="28"/>
              </w:rPr>
              <w:t>Google citation                     (5)</w:t>
            </w:r>
          </w:p>
        </w:tc>
        <w:tc>
          <w:tcPr>
            <w:tcW w:w="1141" w:type="dxa"/>
            <w:tcBorders>
              <w:bottom w:val="single" w:sz="4" w:space="0" w:color="auto"/>
            </w:tcBorders>
          </w:tcPr>
          <w:p w:rsidR="00EA7E12" w:rsidRPr="00375EB4" w:rsidRDefault="00EA7E12" w:rsidP="00DD2DAD">
            <w:pPr>
              <w:pStyle w:val="NoSpacing"/>
              <w:rPr>
                <w:rFonts w:ascii="Arial" w:hAnsi="Arial" w:cs="Arial"/>
                <w:b/>
                <w:szCs w:val="28"/>
              </w:rPr>
            </w:pPr>
          </w:p>
        </w:tc>
        <w:tc>
          <w:tcPr>
            <w:tcW w:w="1170" w:type="dxa"/>
            <w:tcBorders>
              <w:bottom w:val="single" w:sz="4" w:space="0" w:color="auto"/>
            </w:tcBorders>
          </w:tcPr>
          <w:p w:rsidR="00EA7E12" w:rsidRPr="00375EB4" w:rsidRDefault="00EA7E12" w:rsidP="00DD2DAD">
            <w:pPr>
              <w:pStyle w:val="NoSpacing"/>
              <w:rPr>
                <w:rFonts w:ascii="Arial" w:hAnsi="Arial" w:cs="Arial"/>
                <w:b/>
                <w:szCs w:val="28"/>
              </w:rPr>
            </w:pPr>
          </w:p>
        </w:tc>
        <w:tc>
          <w:tcPr>
            <w:tcW w:w="1192" w:type="dxa"/>
            <w:tcBorders>
              <w:bottom w:val="single" w:sz="4" w:space="0" w:color="auto"/>
            </w:tcBorders>
          </w:tcPr>
          <w:p w:rsidR="00EA7E12" w:rsidRPr="00375EB4" w:rsidRDefault="00EA7E12" w:rsidP="00DD2DAD">
            <w:pPr>
              <w:pStyle w:val="NoSpacing"/>
              <w:rPr>
                <w:rFonts w:ascii="Arial" w:hAnsi="Arial" w:cs="Arial"/>
                <w:b/>
                <w:szCs w:val="28"/>
              </w:rPr>
            </w:pPr>
          </w:p>
        </w:tc>
        <w:tc>
          <w:tcPr>
            <w:tcW w:w="1177" w:type="dxa"/>
            <w:gridSpan w:val="2"/>
            <w:tcBorders>
              <w:bottom w:val="single" w:sz="4" w:space="0" w:color="auto"/>
            </w:tcBorders>
          </w:tcPr>
          <w:p w:rsidR="00EA7E12" w:rsidRPr="00375EB4" w:rsidRDefault="00EA7E12" w:rsidP="00DD2DAD">
            <w:pPr>
              <w:pStyle w:val="NoSpacing"/>
              <w:rPr>
                <w:rFonts w:ascii="Arial" w:hAnsi="Arial" w:cs="Arial"/>
                <w:b/>
                <w:szCs w:val="28"/>
              </w:rPr>
            </w:pPr>
          </w:p>
        </w:tc>
        <w:tc>
          <w:tcPr>
            <w:tcW w:w="1350" w:type="dxa"/>
            <w:tcBorders>
              <w:bottom w:val="single" w:sz="4" w:space="0" w:color="auto"/>
            </w:tcBorders>
          </w:tcPr>
          <w:p w:rsidR="00EA7E12" w:rsidRPr="00375EB4" w:rsidRDefault="00EA7E12" w:rsidP="00DD2DAD">
            <w:pPr>
              <w:pStyle w:val="NoSpacing"/>
              <w:rPr>
                <w:rFonts w:ascii="Arial" w:hAnsi="Arial" w:cs="Arial"/>
                <w:b/>
                <w:szCs w:val="28"/>
              </w:rPr>
            </w:pPr>
          </w:p>
        </w:tc>
      </w:tr>
      <w:tr w:rsidR="00EA7E12" w:rsidRPr="00375EB4" w:rsidTr="00DD2DAD">
        <w:trPr>
          <w:trHeight w:val="284"/>
        </w:trPr>
        <w:tc>
          <w:tcPr>
            <w:tcW w:w="4338" w:type="dxa"/>
            <w:tcBorders>
              <w:top w:val="single" w:sz="4" w:space="0" w:color="auto"/>
              <w:bottom w:val="single" w:sz="4" w:space="0" w:color="auto"/>
            </w:tcBorders>
          </w:tcPr>
          <w:p w:rsidR="00EA7E12" w:rsidRPr="00375EB4" w:rsidRDefault="00EA7E12" w:rsidP="00EA7E12">
            <w:pPr>
              <w:pStyle w:val="NoSpacing"/>
              <w:numPr>
                <w:ilvl w:val="0"/>
                <w:numId w:val="10"/>
              </w:numPr>
              <w:rPr>
                <w:rFonts w:ascii="Arial" w:hAnsi="Arial" w:cs="Arial"/>
                <w:szCs w:val="28"/>
              </w:rPr>
            </w:pPr>
            <w:r w:rsidRPr="00375EB4">
              <w:rPr>
                <w:rFonts w:ascii="Arial" w:hAnsi="Arial" w:cs="Arial"/>
                <w:szCs w:val="28"/>
              </w:rPr>
              <w:t>Quality of publisher             (5)</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17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c>
          <w:tcPr>
            <w:tcW w:w="1350" w:type="dxa"/>
            <w:tcBorders>
              <w:top w:val="single" w:sz="4" w:space="0" w:color="auto"/>
              <w:bottom w:val="single" w:sz="4" w:space="0" w:color="auto"/>
            </w:tcBorders>
          </w:tcPr>
          <w:p w:rsidR="00EA7E12" w:rsidRPr="00375EB4" w:rsidRDefault="00EA7E12" w:rsidP="00DD2DAD">
            <w:pPr>
              <w:pStyle w:val="NoSpacing"/>
              <w:rPr>
                <w:rFonts w:ascii="Arial" w:hAnsi="Arial" w:cs="Arial"/>
                <w:b/>
                <w:szCs w:val="28"/>
              </w:rPr>
            </w:pPr>
          </w:p>
        </w:tc>
      </w:tr>
      <w:tr w:rsidR="00EA7E12" w:rsidRPr="00375EB4" w:rsidTr="00DD2DAD">
        <w:trPr>
          <w:trHeight w:val="337"/>
        </w:trPr>
        <w:tc>
          <w:tcPr>
            <w:tcW w:w="4338" w:type="dxa"/>
            <w:tcBorders>
              <w:top w:val="single" w:sz="4" w:space="0" w:color="auto"/>
            </w:tcBorders>
          </w:tcPr>
          <w:p w:rsidR="00EA7E12" w:rsidRPr="00375EB4" w:rsidRDefault="00EA7E12" w:rsidP="00EA7E12">
            <w:pPr>
              <w:pStyle w:val="NoSpacing"/>
              <w:numPr>
                <w:ilvl w:val="0"/>
                <w:numId w:val="10"/>
              </w:numPr>
              <w:rPr>
                <w:rFonts w:ascii="Arial" w:hAnsi="Arial" w:cs="Arial"/>
                <w:szCs w:val="28"/>
              </w:rPr>
            </w:pPr>
            <w:r w:rsidRPr="00375EB4">
              <w:rPr>
                <w:rFonts w:ascii="Arial" w:hAnsi="Arial" w:cs="Arial"/>
                <w:szCs w:val="28"/>
              </w:rPr>
              <w:t>Quality of publication          (2.5)</w:t>
            </w:r>
          </w:p>
        </w:tc>
        <w:tc>
          <w:tcPr>
            <w:tcW w:w="1141" w:type="dxa"/>
            <w:tcBorders>
              <w:top w:val="single" w:sz="4" w:space="0" w:color="auto"/>
            </w:tcBorders>
          </w:tcPr>
          <w:p w:rsidR="00EA7E12" w:rsidRPr="00375EB4" w:rsidRDefault="00EA7E12" w:rsidP="00DD2DAD">
            <w:pPr>
              <w:pStyle w:val="NoSpacing"/>
              <w:rPr>
                <w:rFonts w:ascii="Arial" w:hAnsi="Arial" w:cs="Arial"/>
                <w:b/>
                <w:szCs w:val="28"/>
              </w:rPr>
            </w:pPr>
          </w:p>
        </w:tc>
        <w:tc>
          <w:tcPr>
            <w:tcW w:w="1170" w:type="dxa"/>
            <w:tcBorders>
              <w:top w:val="single" w:sz="4" w:space="0" w:color="auto"/>
            </w:tcBorders>
          </w:tcPr>
          <w:p w:rsidR="00EA7E12" w:rsidRPr="00375EB4" w:rsidRDefault="00EA7E12" w:rsidP="00DD2DAD">
            <w:pPr>
              <w:pStyle w:val="NoSpacing"/>
              <w:rPr>
                <w:rFonts w:ascii="Arial" w:hAnsi="Arial" w:cs="Arial"/>
                <w:b/>
                <w:szCs w:val="28"/>
              </w:rPr>
            </w:pPr>
          </w:p>
        </w:tc>
        <w:tc>
          <w:tcPr>
            <w:tcW w:w="1192" w:type="dxa"/>
            <w:tcBorders>
              <w:top w:val="single" w:sz="4" w:space="0" w:color="auto"/>
            </w:tcBorders>
          </w:tcPr>
          <w:p w:rsidR="00EA7E12" w:rsidRPr="00375EB4" w:rsidRDefault="00EA7E12" w:rsidP="00DD2DAD">
            <w:pPr>
              <w:pStyle w:val="NoSpacing"/>
              <w:rPr>
                <w:rFonts w:ascii="Arial" w:hAnsi="Arial" w:cs="Arial"/>
                <w:b/>
                <w:szCs w:val="28"/>
              </w:rPr>
            </w:pPr>
          </w:p>
        </w:tc>
        <w:tc>
          <w:tcPr>
            <w:tcW w:w="1177" w:type="dxa"/>
            <w:gridSpan w:val="2"/>
            <w:tcBorders>
              <w:top w:val="single" w:sz="4" w:space="0" w:color="auto"/>
            </w:tcBorders>
          </w:tcPr>
          <w:p w:rsidR="00EA7E12" w:rsidRPr="00375EB4" w:rsidRDefault="00EA7E12" w:rsidP="00DD2DAD">
            <w:pPr>
              <w:pStyle w:val="NoSpacing"/>
              <w:rPr>
                <w:rFonts w:ascii="Arial" w:hAnsi="Arial" w:cs="Arial"/>
                <w:b/>
                <w:szCs w:val="28"/>
              </w:rPr>
            </w:pPr>
          </w:p>
        </w:tc>
        <w:tc>
          <w:tcPr>
            <w:tcW w:w="1350" w:type="dxa"/>
            <w:tcBorders>
              <w:top w:val="single" w:sz="4" w:space="0" w:color="auto"/>
            </w:tcBorders>
          </w:tcPr>
          <w:p w:rsidR="00EA7E12" w:rsidRPr="00375EB4" w:rsidRDefault="00EA7E12" w:rsidP="00DD2DAD">
            <w:pPr>
              <w:pStyle w:val="NoSpacing"/>
              <w:rPr>
                <w:rFonts w:ascii="Arial" w:hAnsi="Arial" w:cs="Arial"/>
                <w:b/>
                <w:szCs w:val="28"/>
              </w:rPr>
            </w:pPr>
          </w:p>
        </w:tc>
      </w:tr>
      <w:tr w:rsidR="00EA7E12" w:rsidRPr="00375EB4" w:rsidTr="00DD2DAD">
        <w:trPr>
          <w:trHeight w:val="1097"/>
        </w:trPr>
        <w:tc>
          <w:tcPr>
            <w:tcW w:w="4338" w:type="dxa"/>
            <w:tcBorders>
              <w:bottom w:val="single" w:sz="4" w:space="0" w:color="auto"/>
            </w:tcBorders>
          </w:tcPr>
          <w:p w:rsidR="00EA7E12" w:rsidRPr="00375EB4" w:rsidRDefault="00EA7E12" w:rsidP="00DD2DAD">
            <w:pPr>
              <w:pStyle w:val="NoSpacing"/>
              <w:rPr>
                <w:rFonts w:ascii="Arial" w:hAnsi="Arial" w:cs="Arial"/>
                <w:b/>
                <w:szCs w:val="28"/>
              </w:rPr>
            </w:pPr>
            <w:r w:rsidRPr="00375EB4">
              <w:rPr>
                <w:rFonts w:ascii="Arial" w:hAnsi="Arial" w:cs="Arial"/>
                <w:b/>
                <w:szCs w:val="28"/>
              </w:rPr>
              <w:lastRenderedPageBreak/>
              <w:t>C.  Attendance/presentation at International Conference (only one conference required) (10 marks)</w:t>
            </w:r>
          </w:p>
          <w:p w:rsidR="00EA7E12" w:rsidRPr="00375EB4" w:rsidRDefault="00EA7E12" w:rsidP="00EA7E12">
            <w:pPr>
              <w:pStyle w:val="NoSpacing"/>
              <w:numPr>
                <w:ilvl w:val="0"/>
                <w:numId w:val="11"/>
              </w:numPr>
              <w:rPr>
                <w:rFonts w:ascii="Arial" w:hAnsi="Arial" w:cs="Arial"/>
                <w:szCs w:val="28"/>
              </w:rPr>
            </w:pPr>
            <w:r w:rsidRPr="00375EB4">
              <w:rPr>
                <w:rFonts w:ascii="Arial" w:hAnsi="Arial" w:cs="Arial"/>
                <w:szCs w:val="28"/>
              </w:rPr>
              <w:t>Scope of Conference             (1)</w:t>
            </w:r>
          </w:p>
        </w:tc>
        <w:tc>
          <w:tcPr>
            <w:tcW w:w="1141" w:type="dxa"/>
            <w:tcBorders>
              <w:bottom w:val="single" w:sz="4" w:space="0" w:color="auto"/>
            </w:tcBorders>
          </w:tcPr>
          <w:p w:rsidR="00EA7E12" w:rsidRPr="00375EB4" w:rsidRDefault="00EA7E12" w:rsidP="00DD2DAD">
            <w:pPr>
              <w:pStyle w:val="NoSpacing"/>
              <w:rPr>
                <w:rFonts w:ascii="Arial" w:hAnsi="Arial" w:cs="Arial"/>
                <w:szCs w:val="28"/>
              </w:rPr>
            </w:pPr>
          </w:p>
        </w:tc>
        <w:tc>
          <w:tcPr>
            <w:tcW w:w="1170" w:type="dxa"/>
            <w:tcBorders>
              <w:bottom w:val="single" w:sz="4" w:space="0" w:color="auto"/>
            </w:tcBorders>
          </w:tcPr>
          <w:p w:rsidR="00EA7E12" w:rsidRPr="00375EB4" w:rsidRDefault="00EA7E12" w:rsidP="00DD2DAD">
            <w:pPr>
              <w:pStyle w:val="NoSpacing"/>
              <w:rPr>
                <w:rFonts w:ascii="Arial" w:hAnsi="Arial" w:cs="Arial"/>
                <w:szCs w:val="28"/>
              </w:rPr>
            </w:pPr>
          </w:p>
        </w:tc>
        <w:tc>
          <w:tcPr>
            <w:tcW w:w="1192" w:type="dxa"/>
            <w:tcBorders>
              <w:bottom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bottom w:val="single" w:sz="4" w:space="0" w:color="auto"/>
            </w:tcBorders>
          </w:tcPr>
          <w:p w:rsidR="00EA7E12" w:rsidRPr="00375EB4" w:rsidRDefault="00EA7E12" w:rsidP="00DD2DAD">
            <w:pPr>
              <w:pStyle w:val="NoSpacing"/>
              <w:rPr>
                <w:rFonts w:ascii="Arial" w:hAnsi="Arial" w:cs="Arial"/>
                <w:szCs w:val="28"/>
              </w:rPr>
            </w:pPr>
          </w:p>
        </w:tc>
        <w:tc>
          <w:tcPr>
            <w:tcW w:w="1350" w:type="dxa"/>
            <w:tcBorders>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260"/>
        </w:trPr>
        <w:tc>
          <w:tcPr>
            <w:tcW w:w="4338" w:type="dxa"/>
            <w:tcBorders>
              <w:top w:val="single" w:sz="4" w:space="0" w:color="auto"/>
              <w:bottom w:val="single" w:sz="4" w:space="0" w:color="auto"/>
            </w:tcBorders>
          </w:tcPr>
          <w:p w:rsidR="00EA7E12" w:rsidRPr="00375EB4" w:rsidRDefault="00EA7E12" w:rsidP="00EA7E12">
            <w:pPr>
              <w:pStyle w:val="NoSpacing"/>
              <w:numPr>
                <w:ilvl w:val="0"/>
                <w:numId w:val="11"/>
              </w:numPr>
              <w:rPr>
                <w:rFonts w:ascii="Arial" w:hAnsi="Arial" w:cs="Arial"/>
                <w:szCs w:val="28"/>
              </w:rPr>
            </w:pPr>
            <w:r w:rsidRPr="00375EB4">
              <w:rPr>
                <w:rFonts w:ascii="Arial" w:hAnsi="Arial" w:cs="Arial"/>
                <w:szCs w:val="28"/>
              </w:rPr>
              <w:t xml:space="preserve">Relevance to area of specialization (1)               </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291"/>
        </w:trPr>
        <w:tc>
          <w:tcPr>
            <w:tcW w:w="4338" w:type="dxa"/>
            <w:tcBorders>
              <w:top w:val="single" w:sz="4" w:space="0" w:color="auto"/>
            </w:tcBorders>
          </w:tcPr>
          <w:p w:rsidR="00EA7E12" w:rsidRPr="00375EB4" w:rsidRDefault="00EA7E12" w:rsidP="00EA7E12">
            <w:pPr>
              <w:pStyle w:val="NoSpacing"/>
              <w:numPr>
                <w:ilvl w:val="0"/>
                <w:numId w:val="11"/>
              </w:numPr>
              <w:rPr>
                <w:rFonts w:ascii="Arial" w:hAnsi="Arial" w:cs="Arial"/>
                <w:szCs w:val="28"/>
              </w:rPr>
            </w:pPr>
            <w:r w:rsidRPr="00375EB4">
              <w:rPr>
                <w:rFonts w:ascii="Arial" w:hAnsi="Arial" w:cs="Arial"/>
                <w:szCs w:val="28"/>
              </w:rPr>
              <w:t>Quality of paper presented  (0.5)</w:t>
            </w:r>
          </w:p>
        </w:tc>
        <w:tc>
          <w:tcPr>
            <w:tcW w:w="1141"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1349"/>
        </w:trPr>
        <w:tc>
          <w:tcPr>
            <w:tcW w:w="4338" w:type="dxa"/>
          </w:tcPr>
          <w:p w:rsidR="00EA7E12" w:rsidRPr="00375EB4" w:rsidRDefault="00EA7E12" w:rsidP="00DD2DAD">
            <w:pPr>
              <w:pStyle w:val="NoSpacing"/>
              <w:rPr>
                <w:rFonts w:ascii="Arial" w:hAnsi="Arial" w:cs="Arial"/>
                <w:b/>
                <w:szCs w:val="28"/>
              </w:rPr>
            </w:pPr>
            <w:r w:rsidRPr="00375EB4">
              <w:rPr>
                <w:rFonts w:ascii="Arial" w:hAnsi="Arial" w:cs="Arial"/>
                <w:b/>
                <w:szCs w:val="28"/>
              </w:rPr>
              <w:t>D.  Mentorship of students/young lecturers (10 marks)</w:t>
            </w:r>
          </w:p>
          <w:p w:rsidR="00EA7E12" w:rsidRPr="00375EB4" w:rsidRDefault="00EA7E12" w:rsidP="00EA7E12">
            <w:pPr>
              <w:pStyle w:val="NoSpacing"/>
              <w:numPr>
                <w:ilvl w:val="0"/>
                <w:numId w:val="12"/>
              </w:numPr>
              <w:rPr>
                <w:rFonts w:ascii="Arial" w:hAnsi="Arial" w:cs="Arial"/>
                <w:szCs w:val="28"/>
              </w:rPr>
            </w:pPr>
            <w:r w:rsidRPr="00375EB4">
              <w:rPr>
                <w:rFonts w:ascii="Arial" w:hAnsi="Arial" w:cs="Arial"/>
                <w:szCs w:val="28"/>
              </w:rPr>
              <w:t>Quality of PG students produced (earned an award, prizes, &amp; scholarship )                             (1)</w:t>
            </w:r>
          </w:p>
        </w:tc>
        <w:tc>
          <w:tcPr>
            <w:tcW w:w="1141" w:type="dxa"/>
          </w:tcPr>
          <w:tbl>
            <w:tblPr>
              <w:tblStyle w:val="TableGrid"/>
              <w:tblW w:w="1800" w:type="dxa"/>
              <w:tblInd w:w="5" w:type="dxa"/>
              <w:tblLayout w:type="fixed"/>
              <w:tblLook w:val="04A0"/>
            </w:tblPr>
            <w:tblGrid>
              <w:gridCol w:w="1080"/>
              <w:gridCol w:w="360"/>
              <w:gridCol w:w="360"/>
            </w:tblGrid>
            <w:tr w:rsidR="00EA7E12" w:rsidTr="00DD2DAD">
              <w:tc>
                <w:tcPr>
                  <w:tcW w:w="1080" w:type="dxa"/>
                  <w:tcBorders>
                    <w:left w:val="nil"/>
                    <w:bottom w:val="nil"/>
                  </w:tcBorders>
                </w:tcPr>
                <w:p w:rsidR="00EA7E12" w:rsidRDefault="00EA7E12" w:rsidP="00DD2DAD">
                  <w:pPr>
                    <w:pStyle w:val="NoSpacing"/>
                    <w:jc w:val="center"/>
                    <w:rPr>
                      <w:rFonts w:ascii="Arial" w:hAnsi="Arial" w:cs="Arial"/>
                      <w:b/>
                      <w:sz w:val="20"/>
                      <w:szCs w:val="28"/>
                    </w:rPr>
                  </w:pPr>
                </w:p>
              </w:tc>
              <w:tc>
                <w:tcPr>
                  <w:tcW w:w="360" w:type="dxa"/>
                </w:tcPr>
                <w:p w:rsidR="00EA7E12" w:rsidRDefault="00EA7E12" w:rsidP="00DD2DAD">
                  <w:pPr>
                    <w:pStyle w:val="NoSpacing"/>
                    <w:jc w:val="center"/>
                    <w:rPr>
                      <w:rFonts w:ascii="Arial" w:hAnsi="Arial" w:cs="Arial"/>
                      <w:b/>
                      <w:sz w:val="20"/>
                      <w:szCs w:val="28"/>
                    </w:rPr>
                  </w:pPr>
                </w:p>
              </w:tc>
              <w:tc>
                <w:tcPr>
                  <w:tcW w:w="360" w:type="dxa"/>
                </w:tcPr>
                <w:p w:rsidR="00EA7E12" w:rsidRDefault="00EA7E12" w:rsidP="00DD2DAD">
                  <w:pPr>
                    <w:pStyle w:val="NoSpacing"/>
                    <w:jc w:val="center"/>
                    <w:rPr>
                      <w:rFonts w:ascii="Arial" w:hAnsi="Arial" w:cs="Arial"/>
                      <w:b/>
                      <w:sz w:val="20"/>
                      <w:szCs w:val="28"/>
                    </w:rPr>
                  </w:pPr>
                </w:p>
              </w:tc>
            </w:tr>
          </w:tbl>
          <w:p w:rsidR="00EA7E12" w:rsidRPr="00F7322A" w:rsidRDefault="00EA7E12" w:rsidP="00DD2DAD">
            <w:pPr>
              <w:pStyle w:val="NoSpacing"/>
              <w:jc w:val="center"/>
              <w:rPr>
                <w:rFonts w:ascii="Arial" w:hAnsi="Arial" w:cs="Arial"/>
                <w:b/>
                <w:sz w:val="20"/>
                <w:szCs w:val="28"/>
              </w:rPr>
            </w:pPr>
          </w:p>
        </w:tc>
        <w:tc>
          <w:tcPr>
            <w:tcW w:w="1170" w:type="dxa"/>
          </w:tcPr>
          <w:p w:rsidR="00EA7E12" w:rsidRPr="00F7322A" w:rsidRDefault="00EA7E12" w:rsidP="00DD2DAD">
            <w:pPr>
              <w:pStyle w:val="NoSpacing"/>
              <w:jc w:val="center"/>
              <w:rPr>
                <w:rFonts w:ascii="Arial" w:hAnsi="Arial" w:cs="Arial"/>
                <w:b/>
                <w:sz w:val="20"/>
                <w:szCs w:val="28"/>
              </w:rPr>
            </w:pPr>
          </w:p>
        </w:tc>
        <w:tc>
          <w:tcPr>
            <w:tcW w:w="1192" w:type="dxa"/>
          </w:tcPr>
          <w:p w:rsidR="00EA7E12" w:rsidRPr="00F7322A" w:rsidRDefault="00EA7E12" w:rsidP="00DD2DAD">
            <w:pPr>
              <w:pStyle w:val="NoSpacing"/>
              <w:jc w:val="center"/>
              <w:rPr>
                <w:rFonts w:ascii="Arial" w:hAnsi="Arial" w:cs="Arial"/>
                <w:b/>
                <w:sz w:val="20"/>
                <w:szCs w:val="28"/>
              </w:rPr>
            </w:pPr>
          </w:p>
        </w:tc>
        <w:tc>
          <w:tcPr>
            <w:tcW w:w="1177" w:type="dxa"/>
            <w:gridSpan w:val="2"/>
          </w:tcPr>
          <w:p w:rsidR="00EA7E12" w:rsidRPr="00F7322A" w:rsidRDefault="00EA7E12" w:rsidP="00DD2DAD">
            <w:pPr>
              <w:pStyle w:val="NoSpacing"/>
              <w:jc w:val="center"/>
              <w:rPr>
                <w:rFonts w:ascii="Arial" w:hAnsi="Arial" w:cs="Arial"/>
                <w:b/>
                <w:sz w:val="20"/>
                <w:szCs w:val="28"/>
              </w:rPr>
            </w:pPr>
          </w:p>
        </w:tc>
        <w:tc>
          <w:tcPr>
            <w:tcW w:w="1350" w:type="dxa"/>
          </w:tcPr>
          <w:p w:rsidR="00EA7E12" w:rsidRPr="00F7322A" w:rsidRDefault="00EA7E12" w:rsidP="00DD2DAD">
            <w:pPr>
              <w:pStyle w:val="NoSpacing"/>
              <w:jc w:val="center"/>
              <w:rPr>
                <w:rFonts w:ascii="Arial" w:hAnsi="Arial" w:cs="Arial"/>
                <w:b/>
                <w:sz w:val="20"/>
                <w:szCs w:val="28"/>
              </w:rPr>
            </w:pPr>
          </w:p>
        </w:tc>
      </w:tr>
      <w:tr w:rsidR="00EA7E12" w:rsidRPr="00375EB4" w:rsidTr="00DD2DAD">
        <w:trPr>
          <w:trHeight w:val="568"/>
        </w:trPr>
        <w:tc>
          <w:tcPr>
            <w:tcW w:w="4338" w:type="dxa"/>
            <w:tcBorders>
              <w:top w:val="single" w:sz="4" w:space="0" w:color="auto"/>
              <w:bottom w:val="single" w:sz="4" w:space="0" w:color="auto"/>
            </w:tcBorders>
          </w:tcPr>
          <w:p w:rsidR="00EA7E12" w:rsidRPr="00375EB4" w:rsidRDefault="00EA7E12" w:rsidP="00EA7E12">
            <w:pPr>
              <w:pStyle w:val="NoSpacing"/>
              <w:numPr>
                <w:ilvl w:val="0"/>
                <w:numId w:val="12"/>
              </w:numPr>
              <w:rPr>
                <w:rFonts w:ascii="Arial" w:hAnsi="Arial" w:cs="Arial"/>
                <w:szCs w:val="28"/>
              </w:rPr>
            </w:pPr>
            <w:r w:rsidRPr="00375EB4">
              <w:rPr>
                <w:rFonts w:ascii="Arial" w:hAnsi="Arial" w:cs="Arial"/>
                <w:szCs w:val="28"/>
              </w:rPr>
              <w:t xml:space="preserve">Facilitation of student exchange </w:t>
            </w:r>
            <w:proofErr w:type="spellStart"/>
            <w:r w:rsidRPr="00375EB4">
              <w:rPr>
                <w:rFonts w:ascii="Arial" w:hAnsi="Arial" w:cs="Arial"/>
                <w:szCs w:val="28"/>
              </w:rPr>
              <w:t>programme</w:t>
            </w:r>
            <w:proofErr w:type="spellEnd"/>
            <w:r w:rsidRPr="00375EB4">
              <w:rPr>
                <w:rFonts w:ascii="Arial" w:hAnsi="Arial" w:cs="Arial"/>
                <w:szCs w:val="28"/>
              </w:rPr>
              <w:t xml:space="preserve">                              (1)</w:t>
            </w:r>
          </w:p>
        </w:tc>
        <w:tc>
          <w:tcPr>
            <w:tcW w:w="1141"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bottom w:val="single" w:sz="4" w:space="0" w:color="auto"/>
            </w:tcBorders>
          </w:tcPr>
          <w:p w:rsidR="00EA7E12" w:rsidRPr="00375EB4" w:rsidRDefault="00EA7E12" w:rsidP="00DD2DAD">
            <w:pPr>
              <w:pStyle w:val="NoSpacing"/>
              <w:rPr>
                <w:rFonts w:ascii="Arial" w:hAnsi="Arial" w:cs="Arial"/>
                <w:szCs w:val="28"/>
              </w:rPr>
            </w:pPr>
          </w:p>
        </w:tc>
      </w:tr>
      <w:tr w:rsidR="00EA7E12" w:rsidRPr="00375EB4" w:rsidTr="00DD2DAD">
        <w:trPr>
          <w:trHeight w:val="643"/>
        </w:trPr>
        <w:tc>
          <w:tcPr>
            <w:tcW w:w="4338" w:type="dxa"/>
            <w:tcBorders>
              <w:top w:val="single" w:sz="4" w:space="0" w:color="auto"/>
            </w:tcBorders>
          </w:tcPr>
          <w:p w:rsidR="00EA7E12" w:rsidRPr="00375EB4" w:rsidRDefault="00EA7E12" w:rsidP="00EA7E12">
            <w:pPr>
              <w:pStyle w:val="NoSpacing"/>
              <w:numPr>
                <w:ilvl w:val="0"/>
                <w:numId w:val="12"/>
              </w:numPr>
              <w:rPr>
                <w:rFonts w:ascii="Arial" w:hAnsi="Arial" w:cs="Arial"/>
                <w:szCs w:val="28"/>
              </w:rPr>
            </w:pPr>
            <w:r w:rsidRPr="00375EB4">
              <w:rPr>
                <w:rFonts w:ascii="Arial" w:hAnsi="Arial" w:cs="Arial"/>
                <w:szCs w:val="28"/>
              </w:rPr>
              <w:t xml:space="preserve">Exposure to International Conference    </w:t>
            </w:r>
            <w:r>
              <w:rPr>
                <w:rFonts w:ascii="Arial" w:hAnsi="Arial" w:cs="Arial"/>
                <w:szCs w:val="28"/>
              </w:rPr>
              <w:t xml:space="preserve">                    </w:t>
            </w:r>
            <w:r w:rsidRPr="00375EB4">
              <w:rPr>
                <w:rFonts w:ascii="Arial" w:hAnsi="Arial" w:cs="Arial"/>
                <w:szCs w:val="28"/>
              </w:rPr>
              <w:t xml:space="preserve">(0.5)                          </w:t>
            </w:r>
          </w:p>
        </w:tc>
        <w:tc>
          <w:tcPr>
            <w:tcW w:w="1141" w:type="dxa"/>
            <w:tcBorders>
              <w:top w:val="single" w:sz="4" w:space="0" w:color="auto"/>
            </w:tcBorders>
          </w:tcPr>
          <w:p w:rsidR="00EA7E12" w:rsidRPr="00375EB4" w:rsidRDefault="00EA7E12" w:rsidP="00DD2DAD">
            <w:pPr>
              <w:pStyle w:val="NoSpacing"/>
              <w:rPr>
                <w:rFonts w:ascii="Arial" w:hAnsi="Arial" w:cs="Arial"/>
                <w:szCs w:val="28"/>
              </w:rPr>
            </w:pPr>
          </w:p>
        </w:tc>
        <w:tc>
          <w:tcPr>
            <w:tcW w:w="1170" w:type="dxa"/>
            <w:tcBorders>
              <w:top w:val="single" w:sz="4" w:space="0" w:color="auto"/>
            </w:tcBorders>
          </w:tcPr>
          <w:p w:rsidR="00EA7E12" w:rsidRPr="00375EB4" w:rsidRDefault="00EA7E12" w:rsidP="00DD2DAD">
            <w:pPr>
              <w:pStyle w:val="NoSpacing"/>
              <w:rPr>
                <w:rFonts w:ascii="Arial" w:hAnsi="Arial" w:cs="Arial"/>
                <w:szCs w:val="28"/>
              </w:rPr>
            </w:pPr>
          </w:p>
        </w:tc>
        <w:tc>
          <w:tcPr>
            <w:tcW w:w="1192" w:type="dxa"/>
            <w:tcBorders>
              <w:top w:val="single" w:sz="4" w:space="0" w:color="auto"/>
            </w:tcBorders>
          </w:tcPr>
          <w:p w:rsidR="00EA7E12" w:rsidRPr="00375EB4" w:rsidRDefault="00EA7E12" w:rsidP="00DD2DAD">
            <w:pPr>
              <w:pStyle w:val="NoSpacing"/>
              <w:rPr>
                <w:rFonts w:ascii="Arial" w:hAnsi="Arial" w:cs="Arial"/>
                <w:szCs w:val="28"/>
              </w:rPr>
            </w:pPr>
          </w:p>
        </w:tc>
        <w:tc>
          <w:tcPr>
            <w:tcW w:w="1177" w:type="dxa"/>
            <w:gridSpan w:val="2"/>
            <w:tcBorders>
              <w:top w:val="single" w:sz="4" w:space="0" w:color="auto"/>
            </w:tcBorders>
          </w:tcPr>
          <w:p w:rsidR="00EA7E12" w:rsidRPr="00375EB4" w:rsidRDefault="00EA7E12" w:rsidP="00DD2DAD">
            <w:pPr>
              <w:pStyle w:val="NoSpacing"/>
              <w:rPr>
                <w:rFonts w:ascii="Arial" w:hAnsi="Arial" w:cs="Arial"/>
                <w:szCs w:val="28"/>
              </w:rPr>
            </w:pPr>
          </w:p>
        </w:tc>
        <w:tc>
          <w:tcPr>
            <w:tcW w:w="1350" w:type="dxa"/>
            <w:tcBorders>
              <w:top w:val="single" w:sz="4" w:space="0" w:color="auto"/>
            </w:tcBorders>
          </w:tcPr>
          <w:p w:rsidR="00EA7E12" w:rsidRPr="00375EB4" w:rsidRDefault="00EA7E12" w:rsidP="00DD2DAD">
            <w:pPr>
              <w:pStyle w:val="NoSpacing"/>
              <w:rPr>
                <w:rFonts w:ascii="Arial" w:hAnsi="Arial" w:cs="Arial"/>
                <w:szCs w:val="28"/>
              </w:rPr>
            </w:pPr>
          </w:p>
        </w:tc>
      </w:tr>
    </w:tbl>
    <w:p w:rsidR="00EA7E12" w:rsidRPr="00375EB4" w:rsidRDefault="00EA7E12" w:rsidP="00EA7E12">
      <w:pPr>
        <w:pStyle w:val="NoSpacing"/>
        <w:jc w:val="both"/>
        <w:rPr>
          <w:rFonts w:ascii="Arial" w:hAnsi="Arial" w:cs="Arial"/>
          <w:sz w:val="24"/>
          <w:szCs w:val="28"/>
        </w:rPr>
      </w:pPr>
    </w:p>
    <w:p w:rsidR="00EA7E12" w:rsidRDefault="00EA7E12" w:rsidP="00EA7E12">
      <w:pPr>
        <w:pStyle w:val="NoSpacing"/>
        <w:jc w:val="both"/>
        <w:rPr>
          <w:rFonts w:ascii="Arial" w:hAnsi="Arial" w:cs="Arial"/>
          <w:sz w:val="24"/>
          <w:szCs w:val="28"/>
        </w:rPr>
      </w:pPr>
    </w:p>
    <w:p w:rsidR="00EA7E12" w:rsidRPr="00375EB4" w:rsidRDefault="00EA7E12" w:rsidP="00EA7E12">
      <w:pPr>
        <w:pStyle w:val="NoSpacing"/>
        <w:tabs>
          <w:tab w:val="left" w:pos="540"/>
        </w:tabs>
        <w:jc w:val="both"/>
        <w:rPr>
          <w:rFonts w:ascii="Arial" w:hAnsi="Arial" w:cs="Arial"/>
          <w:b/>
          <w:sz w:val="24"/>
          <w:szCs w:val="28"/>
        </w:rPr>
      </w:pPr>
      <w:r w:rsidRPr="00375EB4">
        <w:rPr>
          <w:rFonts w:ascii="Arial" w:hAnsi="Arial" w:cs="Arial"/>
          <w:b/>
          <w:sz w:val="24"/>
          <w:szCs w:val="28"/>
        </w:rPr>
        <w:t>2.</w:t>
      </w:r>
      <w:r w:rsidRPr="00375EB4">
        <w:rPr>
          <w:rFonts w:ascii="Arial" w:hAnsi="Arial" w:cs="Arial"/>
          <w:b/>
          <w:sz w:val="24"/>
          <w:szCs w:val="28"/>
        </w:rPr>
        <w:tab/>
        <w:t>Non-academic staff category</w:t>
      </w:r>
    </w:p>
    <w:p w:rsidR="00EA7E12" w:rsidRPr="00375EB4" w:rsidRDefault="00EA7E12" w:rsidP="00EA7E12">
      <w:pPr>
        <w:pStyle w:val="NoSpacing"/>
        <w:jc w:val="both"/>
        <w:rPr>
          <w:rFonts w:ascii="Arial" w:hAnsi="Arial" w:cs="Arial"/>
          <w:sz w:val="24"/>
          <w:szCs w:val="28"/>
        </w:rPr>
      </w:pPr>
      <w:r w:rsidRPr="00375EB4">
        <w:rPr>
          <w:rFonts w:ascii="Arial" w:hAnsi="Arial" w:cs="Arial"/>
          <w:sz w:val="24"/>
          <w:szCs w:val="28"/>
        </w:rPr>
        <w:t>The recommendation</w:t>
      </w:r>
      <w:r>
        <w:rPr>
          <w:rFonts w:ascii="Arial" w:hAnsi="Arial" w:cs="Arial"/>
          <w:sz w:val="24"/>
          <w:szCs w:val="28"/>
        </w:rPr>
        <w:t>s</w:t>
      </w:r>
      <w:r w:rsidRPr="00375EB4">
        <w:rPr>
          <w:rFonts w:ascii="Arial" w:hAnsi="Arial" w:cs="Arial"/>
          <w:sz w:val="24"/>
          <w:szCs w:val="28"/>
        </w:rPr>
        <w:t xml:space="preserve"> </w:t>
      </w:r>
      <w:r>
        <w:rPr>
          <w:rFonts w:ascii="Arial" w:hAnsi="Arial" w:cs="Arial"/>
          <w:sz w:val="24"/>
          <w:szCs w:val="28"/>
        </w:rPr>
        <w:t>for each nominee</w:t>
      </w:r>
      <w:r w:rsidRPr="00375EB4">
        <w:rPr>
          <w:rFonts w:ascii="Arial" w:hAnsi="Arial" w:cs="Arial"/>
          <w:sz w:val="24"/>
          <w:szCs w:val="28"/>
        </w:rPr>
        <w:t xml:space="preserve"> under this category shall be evidence</w:t>
      </w:r>
      <w:r>
        <w:rPr>
          <w:rFonts w:ascii="Arial" w:hAnsi="Arial" w:cs="Arial"/>
          <w:sz w:val="24"/>
          <w:szCs w:val="28"/>
        </w:rPr>
        <w:t>-</w:t>
      </w:r>
      <w:r w:rsidRPr="00375EB4">
        <w:rPr>
          <w:rFonts w:ascii="Arial" w:hAnsi="Arial" w:cs="Arial"/>
          <w:sz w:val="24"/>
          <w:szCs w:val="28"/>
        </w:rPr>
        <w:t>based. The entire Committee shall be involved in the scoring of non-academic staff on the basis</w:t>
      </w:r>
      <w:r>
        <w:rPr>
          <w:rFonts w:ascii="Arial" w:hAnsi="Arial" w:cs="Arial"/>
          <w:sz w:val="24"/>
          <w:szCs w:val="28"/>
        </w:rPr>
        <w:t xml:space="preserve"> of 1-10 scale points as follows. It is to be noted that the scoring will be on the grounds of the quality of the story (evidence) that accompanies each of the items.</w:t>
      </w:r>
    </w:p>
    <w:tbl>
      <w:tblPr>
        <w:tblStyle w:val="TableGrid"/>
        <w:tblW w:w="10368" w:type="dxa"/>
        <w:tblLook w:val="04A0"/>
      </w:tblPr>
      <w:tblGrid>
        <w:gridCol w:w="550"/>
        <w:gridCol w:w="3823"/>
        <w:gridCol w:w="483"/>
        <w:gridCol w:w="533"/>
        <w:gridCol w:w="621"/>
        <w:gridCol w:w="534"/>
        <w:gridCol w:w="621"/>
        <w:gridCol w:w="534"/>
        <w:gridCol w:w="534"/>
        <w:gridCol w:w="534"/>
        <w:gridCol w:w="534"/>
        <w:gridCol w:w="621"/>
        <w:gridCol w:w="446"/>
      </w:tblGrid>
      <w:tr w:rsidR="00EA7E12" w:rsidRPr="00375EB4" w:rsidTr="00DD2DAD">
        <w:trPr>
          <w:trHeight w:val="359"/>
        </w:trPr>
        <w:tc>
          <w:tcPr>
            <w:tcW w:w="550" w:type="dxa"/>
            <w:tcBorders>
              <w:bottom w:val="nil"/>
              <w:right w:val="single" w:sz="4" w:space="0" w:color="auto"/>
            </w:tcBorders>
          </w:tcPr>
          <w:p w:rsidR="00EA7E12" w:rsidRPr="00375EB4" w:rsidRDefault="00EA7E12" w:rsidP="00DD2DAD">
            <w:pPr>
              <w:pStyle w:val="NoSpacing"/>
              <w:spacing w:line="480" w:lineRule="auto"/>
              <w:jc w:val="both"/>
              <w:rPr>
                <w:rFonts w:ascii="Arial" w:hAnsi="Arial" w:cs="Arial"/>
                <w:sz w:val="24"/>
                <w:szCs w:val="28"/>
              </w:rPr>
            </w:pPr>
          </w:p>
        </w:tc>
        <w:tc>
          <w:tcPr>
            <w:tcW w:w="3823" w:type="dxa"/>
            <w:tcBorders>
              <w:left w:val="single" w:sz="4" w:space="0" w:color="auto"/>
              <w:bottom w:val="nil"/>
            </w:tcBorders>
          </w:tcPr>
          <w:p w:rsidR="00EA7E12" w:rsidRPr="00375EB4" w:rsidRDefault="00EA7E12" w:rsidP="00DD2DAD">
            <w:pPr>
              <w:pStyle w:val="NoSpacing"/>
              <w:spacing w:line="480" w:lineRule="auto"/>
              <w:jc w:val="both"/>
              <w:rPr>
                <w:rFonts w:ascii="Arial" w:hAnsi="Arial" w:cs="Arial"/>
                <w:sz w:val="24"/>
                <w:szCs w:val="28"/>
              </w:rPr>
            </w:pPr>
          </w:p>
        </w:tc>
        <w:tc>
          <w:tcPr>
            <w:tcW w:w="483" w:type="dxa"/>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10</w:t>
            </w:r>
          </w:p>
        </w:tc>
        <w:tc>
          <w:tcPr>
            <w:tcW w:w="533" w:type="dxa"/>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9</w:t>
            </w:r>
          </w:p>
        </w:tc>
        <w:tc>
          <w:tcPr>
            <w:tcW w:w="621" w:type="dxa"/>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8</w:t>
            </w:r>
          </w:p>
        </w:tc>
        <w:tc>
          <w:tcPr>
            <w:tcW w:w="534" w:type="dxa"/>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7</w:t>
            </w:r>
          </w:p>
        </w:tc>
        <w:tc>
          <w:tcPr>
            <w:tcW w:w="621" w:type="dxa"/>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6</w:t>
            </w: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5</w:t>
            </w: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4</w:t>
            </w:r>
          </w:p>
        </w:tc>
        <w:tc>
          <w:tcPr>
            <w:tcW w:w="534" w:type="dxa"/>
            <w:tcBorders>
              <w:right w:val="single" w:sz="4" w:space="0" w:color="auto"/>
            </w:tcBorders>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3</w:t>
            </w:r>
          </w:p>
        </w:tc>
        <w:tc>
          <w:tcPr>
            <w:tcW w:w="534" w:type="dxa"/>
            <w:tcBorders>
              <w:left w:val="single" w:sz="4" w:space="0" w:color="auto"/>
            </w:tcBorders>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2</w:t>
            </w: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1</w:t>
            </w: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spacing w:line="480" w:lineRule="auto"/>
              <w:jc w:val="both"/>
              <w:rPr>
                <w:rFonts w:ascii="Arial" w:hAnsi="Arial" w:cs="Arial"/>
                <w:sz w:val="24"/>
                <w:szCs w:val="28"/>
              </w:rPr>
            </w:pPr>
            <w:r w:rsidRPr="00375EB4">
              <w:rPr>
                <w:rFonts w:ascii="Arial" w:hAnsi="Arial" w:cs="Arial"/>
                <w:sz w:val="24"/>
                <w:szCs w:val="28"/>
              </w:rPr>
              <w:t>0</w:t>
            </w:r>
          </w:p>
        </w:tc>
      </w:tr>
      <w:tr w:rsidR="00EA7E12" w:rsidRPr="00375EB4" w:rsidTr="00DD2DAD">
        <w:tc>
          <w:tcPr>
            <w:tcW w:w="550" w:type="dxa"/>
            <w:tcBorders>
              <w:top w:val="nil"/>
            </w:tcBorders>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1.</w:t>
            </w:r>
          </w:p>
        </w:tc>
        <w:tc>
          <w:tcPr>
            <w:tcW w:w="3823" w:type="dxa"/>
            <w:tcBorders>
              <w:top w:val="nil"/>
            </w:tcBorders>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Punctuality/Regularity to duty</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2.</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Timely completion of assigned duty</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3.</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Quality of work output</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4.</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Commitment to duty</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5.</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 xml:space="preserve">Integrity </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6.</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 xml:space="preserve">Discipline </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7.</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Creativity</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8.</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Innovation</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9.</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ICT Orientation</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r w:rsidR="00EA7E12" w:rsidRPr="00375EB4" w:rsidTr="00DD2DAD">
        <w:tc>
          <w:tcPr>
            <w:tcW w:w="550"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10.</w:t>
            </w:r>
          </w:p>
        </w:tc>
        <w:tc>
          <w:tcPr>
            <w:tcW w:w="3823" w:type="dxa"/>
          </w:tcPr>
          <w:p w:rsidR="00EA7E12" w:rsidRPr="00375EB4" w:rsidRDefault="00EA7E12" w:rsidP="00DD2DAD">
            <w:pPr>
              <w:pStyle w:val="NoSpacing"/>
              <w:jc w:val="both"/>
              <w:rPr>
                <w:rFonts w:ascii="Arial" w:hAnsi="Arial" w:cs="Arial"/>
                <w:sz w:val="24"/>
                <w:szCs w:val="28"/>
              </w:rPr>
            </w:pPr>
            <w:r w:rsidRPr="00375EB4">
              <w:rPr>
                <w:rFonts w:ascii="Arial" w:hAnsi="Arial" w:cs="Arial"/>
                <w:sz w:val="24"/>
                <w:szCs w:val="28"/>
              </w:rPr>
              <w:t>Relationship with fellow staff and customer</w:t>
            </w:r>
          </w:p>
        </w:tc>
        <w:tc>
          <w:tcPr>
            <w:tcW w:w="483" w:type="dxa"/>
          </w:tcPr>
          <w:p w:rsidR="00EA7E12" w:rsidRPr="00375EB4" w:rsidRDefault="00EA7E12" w:rsidP="00DD2DAD">
            <w:pPr>
              <w:pStyle w:val="NoSpacing"/>
              <w:jc w:val="both"/>
              <w:rPr>
                <w:rFonts w:ascii="Arial" w:hAnsi="Arial" w:cs="Arial"/>
                <w:sz w:val="24"/>
                <w:szCs w:val="28"/>
              </w:rPr>
            </w:pPr>
          </w:p>
        </w:tc>
        <w:tc>
          <w:tcPr>
            <w:tcW w:w="533"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Pr>
          <w:p w:rsidR="00EA7E12" w:rsidRPr="00375EB4" w:rsidRDefault="00EA7E12" w:rsidP="00DD2DAD">
            <w:pPr>
              <w:pStyle w:val="NoSpacing"/>
              <w:jc w:val="both"/>
              <w:rPr>
                <w:rFonts w:ascii="Arial" w:hAnsi="Arial" w:cs="Arial"/>
                <w:sz w:val="24"/>
                <w:szCs w:val="28"/>
              </w:rPr>
            </w:pPr>
          </w:p>
        </w:tc>
        <w:tc>
          <w:tcPr>
            <w:tcW w:w="621" w:type="dxa"/>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right w:val="single" w:sz="4" w:space="0" w:color="auto"/>
            </w:tcBorders>
          </w:tcPr>
          <w:p w:rsidR="00EA7E12" w:rsidRPr="00375EB4" w:rsidRDefault="00EA7E12" w:rsidP="00DD2DAD">
            <w:pPr>
              <w:pStyle w:val="NoSpacing"/>
              <w:jc w:val="both"/>
              <w:rPr>
                <w:rFonts w:ascii="Arial" w:hAnsi="Arial" w:cs="Arial"/>
                <w:sz w:val="24"/>
                <w:szCs w:val="28"/>
              </w:rPr>
            </w:pPr>
          </w:p>
        </w:tc>
        <w:tc>
          <w:tcPr>
            <w:tcW w:w="534" w:type="dxa"/>
            <w:tcBorders>
              <w:left w:val="single" w:sz="4" w:space="0" w:color="auto"/>
            </w:tcBorders>
          </w:tcPr>
          <w:p w:rsidR="00EA7E12" w:rsidRPr="00375EB4" w:rsidRDefault="00EA7E12" w:rsidP="00DD2DAD">
            <w:pPr>
              <w:pStyle w:val="NoSpacing"/>
              <w:jc w:val="both"/>
              <w:rPr>
                <w:rFonts w:ascii="Arial" w:hAnsi="Arial" w:cs="Arial"/>
                <w:sz w:val="24"/>
                <w:szCs w:val="28"/>
              </w:rPr>
            </w:pPr>
          </w:p>
        </w:tc>
        <w:tc>
          <w:tcPr>
            <w:tcW w:w="621" w:type="dxa"/>
            <w:tcBorders>
              <w:top w:val="single" w:sz="4" w:space="0" w:color="auto"/>
              <w:bottom w:val="single" w:sz="4" w:space="0" w:color="auto"/>
              <w:right w:val="single" w:sz="4" w:space="0" w:color="auto"/>
            </w:tcBorders>
          </w:tcPr>
          <w:p w:rsidR="00EA7E12" w:rsidRPr="00375EB4" w:rsidRDefault="00EA7E12" w:rsidP="00DD2DAD">
            <w:pPr>
              <w:pStyle w:val="NoSpacing"/>
              <w:jc w:val="both"/>
              <w:rPr>
                <w:rFonts w:ascii="Arial" w:hAnsi="Arial" w:cs="Arial"/>
                <w:sz w:val="24"/>
                <w:szCs w:val="28"/>
              </w:rPr>
            </w:pPr>
          </w:p>
        </w:tc>
        <w:tc>
          <w:tcPr>
            <w:tcW w:w="446" w:type="dxa"/>
            <w:tcBorders>
              <w:top w:val="single" w:sz="4" w:space="0" w:color="auto"/>
              <w:left w:val="single" w:sz="4" w:space="0" w:color="auto"/>
              <w:bottom w:val="single" w:sz="4" w:space="0" w:color="auto"/>
            </w:tcBorders>
          </w:tcPr>
          <w:p w:rsidR="00EA7E12" w:rsidRPr="00375EB4" w:rsidRDefault="00EA7E12" w:rsidP="00DD2DAD">
            <w:pPr>
              <w:pStyle w:val="NoSpacing"/>
              <w:jc w:val="both"/>
              <w:rPr>
                <w:rFonts w:ascii="Arial" w:hAnsi="Arial" w:cs="Arial"/>
                <w:sz w:val="24"/>
                <w:szCs w:val="28"/>
              </w:rPr>
            </w:pPr>
          </w:p>
        </w:tc>
      </w:tr>
    </w:tbl>
    <w:p w:rsidR="00EA7E12" w:rsidRPr="00375EB4" w:rsidRDefault="00EA7E12" w:rsidP="00EA7E12">
      <w:pPr>
        <w:pStyle w:val="NoSpacing"/>
        <w:jc w:val="both"/>
        <w:rPr>
          <w:rFonts w:ascii="Arial" w:hAnsi="Arial" w:cs="Arial"/>
          <w:sz w:val="24"/>
          <w:szCs w:val="28"/>
        </w:rPr>
      </w:pPr>
    </w:p>
    <w:p w:rsidR="0074387A" w:rsidRDefault="0074387A"/>
    <w:p w:rsidR="00293688" w:rsidRDefault="00293688"/>
    <w:p w:rsidR="00293688" w:rsidRPr="00293688" w:rsidRDefault="00293688" w:rsidP="00293688">
      <w:pPr>
        <w:spacing w:after="0" w:line="240" w:lineRule="auto"/>
        <w:jc w:val="center"/>
        <w:rPr>
          <w:rFonts w:ascii="Arial" w:hAnsi="Arial" w:cs="Arial"/>
          <w:b/>
        </w:rPr>
      </w:pPr>
      <w:r w:rsidRPr="00293688">
        <w:rPr>
          <w:rFonts w:ascii="Arial" w:hAnsi="Arial" w:cs="Arial"/>
          <w:b/>
          <w:sz w:val="24"/>
          <w:szCs w:val="28"/>
        </w:rPr>
        <w:t xml:space="preserve">Professor </w:t>
      </w:r>
      <w:r w:rsidR="00AE5864">
        <w:rPr>
          <w:rFonts w:ascii="Arial" w:hAnsi="Arial" w:cs="Arial"/>
          <w:b/>
        </w:rPr>
        <w:t xml:space="preserve">Pat. </w:t>
      </w:r>
      <w:proofErr w:type="spellStart"/>
      <w:r w:rsidR="00AE5864">
        <w:rPr>
          <w:rFonts w:ascii="Arial" w:hAnsi="Arial" w:cs="Arial"/>
          <w:b/>
        </w:rPr>
        <w:t>Uche</w:t>
      </w:r>
      <w:proofErr w:type="spellEnd"/>
      <w:r w:rsidR="00AE5864">
        <w:rPr>
          <w:rFonts w:ascii="Arial" w:hAnsi="Arial" w:cs="Arial"/>
          <w:b/>
        </w:rPr>
        <w:t xml:space="preserve"> </w:t>
      </w:r>
      <w:proofErr w:type="spellStart"/>
      <w:r w:rsidR="00AE5864">
        <w:rPr>
          <w:rFonts w:ascii="Arial" w:hAnsi="Arial" w:cs="Arial"/>
          <w:b/>
        </w:rPr>
        <w:t>Okpoko</w:t>
      </w:r>
      <w:proofErr w:type="spellEnd"/>
    </w:p>
    <w:p w:rsidR="00293688" w:rsidRPr="00293688" w:rsidRDefault="00293688" w:rsidP="00293688">
      <w:pPr>
        <w:spacing w:after="0" w:line="240" w:lineRule="auto"/>
        <w:jc w:val="center"/>
        <w:rPr>
          <w:rFonts w:ascii="Arial" w:hAnsi="Arial" w:cs="Arial"/>
          <w:b/>
        </w:rPr>
      </w:pPr>
      <w:r w:rsidRPr="00293688">
        <w:rPr>
          <w:rFonts w:ascii="Arial" w:hAnsi="Arial" w:cs="Arial"/>
          <w:b/>
        </w:rPr>
        <w:t>Deputy Vice Chancellor (Administration),</w:t>
      </w:r>
    </w:p>
    <w:p w:rsidR="00293688" w:rsidRDefault="00293688" w:rsidP="00293688">
      <w:pPr>
        <w:jc w:val="center"/>
      </w:pPr>
      <w:r w:rsidRPr="00293688">
        <w:rPr>
          <w:rFonts w:ascii="Arial" w:hAnsi="Arial" w:cs="Arial"/>
          <w:b/>
        </w:rPr>
        <w:t>Chairman, University of Nigeria Excellent Performance Award Committee</w:t>
      </w:r>
    </w:p>
    <w:sectPr w:rsidR="00293688" w:rsidSect="0029368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6AD"/>
    <w:multiLevelType w:val="hybridMultilevel"/>
    <w:tmpl w:val="6240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B3A8C"/>
    <w:multiLevelType w:val="hybridMultilevel"/>
    <w:tmpl w:val="C5305B3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F669EE"/>
    <w:multiLevelType w:val="hybridMultilevel"/>
    <w:tmpl w:val="2110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64C26"/>
    <w:multiLevelType w:val="hybridMultilevel"/>
    <w:tmpl w:val="3604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A7FEF"/>
    <w:multiLevelType w:val="hybridMultilevel"/>
    <w:tmpl w:val="81C2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32419D"/>
    <w:multiLevelType w:val="hybridMultilevel"/>
    <w:tmpl w:val="B0F88B62"/>
    <w:lvl w:ilvl="0" w:tplc="03A085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65F57"/>
    <w:multiLevelType w:val="hybridMultilevel"/>
    <w:tmpl w:val="894A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5045A"/>
    <w:multiLevelType w:val="hybridMultilevel"/>
    <w:tmpl w:val="3290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3352E"/>
    <w:multiLevelType w:val="hybridMultilevel"/>
    <w:tmpl w:val="CBD4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25021"/>
    <w:multiLevelType w:val="hybridMultilevel"/>
    <w:tmpl w:val="9606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C0A8F"/>
    <w:multiLevelType w:val="hybridMultilevel"/>
    <w:tmpl w:val="AC14F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82B8A"/>
    <w:multiLevelType w:val="hybridMultilevel"/>
    <w:tmpl w:val="027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B745B1"/>
    <w:multiLevelType w:val="hybridMultilevel"/>
    <w:tmpl w:val="646CDF48"/>
    <w:lvl w:ilvl="0" w:tplc="3F40D2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803795"/>
    <w:multiLevelType w:val="hybridMultilevel"/>
    <w:tmpl w:val="1DB28750"/>
    <w:lvl w:ilvl="0" w:tplc="9ACC2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10"/>
  </w:num>
  <w:num w:numId="4">
    <w:abstractNumId w:val="8"/>
  </w:num>
  <w:num w:numId="5">
    <w:abstractNumId w:val="4"/>
  </w:num>
  <w:num w:numId="6">
    <w:abstractNumId w:val="6"/>
  </w:num>
  <w:num w:numId="7">
    <w:abstractNumId w:val="7"/>
  </w:num>
  <w:num w:numId="8">
    <w:abstractNumId w:val="0"/>
  </w:num>
  <w:num w:numId="9">
    <w:abstractNumId w:val="9"/>
  </w:num>
  <w:num w:numId="10">
    <w:abstractNumId w:val="2"/>
  </w:num>
  <w:num w:numId="11">
    <w:abstractNumId w:val="3"/>
  </w:num>
  <w:num w:numId="12">
    <w:abstractNumId w:val="1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E12"/>
    <w:rsid w:val="00293688"/>
    <w:rsid w:val="003F6233"/>
    <w:rsid w:val="00477DED"/>
    <w:rsid w:val="00576328"/>
    <w:rsid w:val="0074387A"/>
    <w:rsid w:val="007817C9"/>
    <w:rsid w:val="00AE5864"/>
    <w:rsid w:val="00AF646B"/>
    <w:rsid w:val="00BE2509"/>
    <w:rsid w:val="00EA7E12"/>
    <w:rsid w:val="00ED4AFF"/>
    <w:rsid w:val="00F7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E12"/>
    <w:pPr>
      <w:spacing w:after="0" w:line="240" w:lineRule="auto"/>
    </w:pPr>
  </w:style>
  <w:style w:type="table" w:styleId="TableGrid">
    <w:name w:val="Table Grid"/>
    <w:basedOn w:val="TableNormal"/>
    <w:uiPriority w:val="59"/>
    <w:rsid w:val="00EA7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SERVICOM</dc:creator>
  <cp:lastModifiedBy>HP</cp:lastModifiedBy>
  <cp:revision>2</cp:revision>
  <dcterms:created xsi:type="dcterms:W3CDTF">2019-09-07T09:35:00Z</dcterms:created>
  <dcterms:modified xsi:type="dcterms:W3CDTF">2019-09-07T09:35:00Z</dcterms:modified>
</cp:coreProperties>
</file>