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8D" w:rsidRDefault="0074590B" w:rsidP="00BF3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 OF THE MOP-UP SCREENING TEST FOR ADMISSION INTO THE 2016/</w:t>
      </w:r>
      <w:r w:rsidR="00CE1E3A">
        <w:rPr>
          <w:rFonts w:ascii="Times New Roman" w:hAnsi="Times New Roman" w:cs="Times New Roman"/>
          <w:b/>
          <w:sz w:val="24"/>
          <w:szCs w:val="24"/>
        </w:rPr>
        <w:t>2017 POSTGRADUATE PROGRAMMES HE</w:t>
      </w:r>
      <w:r>
        <w:rPr>
          <w:rFonts w:ascii="Times New Roman" w:hAnsi="Times New Roman" w:cs="Times New Roman"/>
          <w:b/>
          <w:sz w:val="24"/>
          <w:szCs w:val="24"/>
        </w:rPr>
        <w:t>LD ON 23</w:t>
      </w:r>
      <w:r w:rsidRPr="0074590B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MARCH, 2017</w:t>
      </w:r>
    </w:p>
    <w:p w:rsidR="0074590B" w:rsidRDefault="0074590B" w:rsidP="00BF3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590B" w:rsidRPr="00C9618D" w:rsidRDefault="0074590B" w:rsidP="00745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18D">
        <w:rPr>
          <w:rFonts w:ascii="Times New Roman" w:hAnsi="Times New Roman" w:cs="Times New Roman"/>
          <w:b/>
          <w:sz w:val="24"/>
          <w:szCs w:val="24"/>
        </w:rPr>
        <w:t xml:space="preserve">PROBLEM CANDIDATES FOR 2016/2017 Admission </w:t>
      </w:r>
    </w:p>
    <w:tbl>
      <w:tblPr>
        <w:tblStyle w:val="TableGrid"/>
        <w:tblW w:w="10242" w:type="dxa"/>
        <w:tblInd w:w="-522" w:type="dxa"/>
        <w:tblLook w:val="04A0"/>
      </w:tblPr>
      <w:tblGrid>
        <w:gridCol w:w="2847"/>
        <w:gridCol w:w="2823"/>
        <w:gridCol w:w="1170"/>
        <w:gridCol w:w="2370"/>
        <w:gridCol w:w="1032"/>
      </w:tblGrid>
      <w:tr w:rsidR="00C861C3" w:rsidRPr="00311892" w:rsidTr="00EA6C22">
        <w:tc>
          <w:tcPr>
            <w:tcW w:w="2847" w:type="dxa"/>
            <w:vAlign w:val="center"/>
          </w:tcPr>
          <w:p w:rsidR="00C861C3" w:rsidRPr="00311892" w:rsidRDefault="00C861C3" w:rsidP="00EA6C22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9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823" w:type="dxa"/>
            <w:vAlign w:val="center"/>
          </w:tcPr>
          <w:p w:rsidR="00C861C3" w:rsidRPr="00BF0748" w:rsidRDefault="00C861C3" w:rsidP="00EA6C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1170" w:type="dxa"/>
            <w:vAlign w:val="center"/>
          </w:tcPr>
          <w:p w:rsidR="00C861C3" w:rsidRPr="00311892" w:rsidRDefault="00C861C3" w:rsidP="00EA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 in View</w:t>
            </w:r>
          </w:p>
        </w:tc>
        <w:tc>
          <w:tcPr>
            <w:tcW w:w="2370" w:type="dxa"/>
            <w:vAlign w:val="center"/>
          </w:tcPr>
          <w:p w:rsidR="00C861C3" w:rsidRPr="00311892" w:rsidRDefault="00C861C3" w:rsidP="00EA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92">
              <w:rPr>
                <w:rFonts w:ascii="Times New Roman" w:hAnsi="Times New Roman" w:cs="Times New Roman"/>
                <w:b/>
                <w:sz w:val="24"/>
                <w:szCs w:val="24"/>
              </w:rPr>
              <w:t>Application No.</w:t>
            </w:r>
          </w:p>
        </w:tc>
        <w:tc>
          <w:tcPr>
            <w:tcW w:w="1032" w:type="dxa"/>
            <w:vAlign w:val="center"/>
          </w:tcPr>
          <w:p w:rsidR="00C861C3" w:rsidRPr="00311892" w:rsidRDefault="00C861C3" w:rsidP="00EA6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92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</w:tr>
      <w:tr w:rsidR="00C861C3" w:rsidTr="00EA6C22">
        <w:tc>
          <w:tcPr>
            <w:tcW w:w="2847" w:type="dxa"/>
          </w:tcPr>
          <w:p w:rsidR="00C861C3" w:rsidRPr="00BF0748" w:rsidRDefault="00C861C3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 xml:space="preserve">Ugwuanyi Chinonye Emilia </w:t>
            </w:r>
          </w:p>
        </w:tc>
        <w:tc>
          <w:tcPr>
            <w:tcW w:w="2823" w:type="dxa"/>
          </w:tcPr>
          <w:p w:rsidR="00C861C3" w:rsidRPr="00BF0748" w:rsidRDefault="00C861C3" w:rsidP="00311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Archaeology &amp; Tourism</w:t>
            </w:r>
          </w:p>
        </w:tc>
        <w:tc>
          <w:tcPr>
            <w:tcW w:w="1170" w:type="dxa"/>
          </w:tcPr>
          <w:p w:rsidR="00C861C3" w:rsidRPr="00BF0748" w:rsidRDefault="00C861C3" w:rsidP="00C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</w:p>
        </w:tc>
        <w:tc>
          <w:tcPr>
            <w:tcW w:w="2370" w:type="dxa"/>
          </w:tcPr>
          <w:p w:rsidR="00C861C3" w:rsidRPr="00BF0748" w:rsidRDefault="00C861C3" w:rsidP="008650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UNN/PG/2016-17/005498</w:t>
            </w:r>
          </w:p>
        </w:tc>
        <w:tc>
          <w:tcPr>
            <w:tcW w:w="1032" w:type="dxa"/>
            <w:vAlign w:val="center"/>
          </w:tcPr>
          <w:p w:rsidR="00C861C3" w:rsidRPr="00EA6C22" w:rsidRDefault="00564777" w:rsidP="00EA6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Owoh Oscar Chukwunonso</w:t>
            </w:r>
          </w:p>
        </w:tc>
        <w:tc>
          <w:tcPr>
            <w:tcW w:w="2823" w:type="dxa"/>
          </w:tcPr>
          <w:p w:rsidR="00EA6C22" w:rsidRPr="00BF0748" w:rsidRDefault="00EA6C22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  <w:tc>
          <w:tcPr>
            <w:tcW w:w="1170" w:type="dxa"/>
          </w:tcPr>
          <w:p w:rsidR="00EA6C22" w:rsidRDefault="00AB0AEF" w:rsidP="00C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M.Arch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UNN/PG/2016-17/005572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Agbo Amogochukwu Chinenye</w:t>
            </w:r>
          </w:p>
        </w:tc>
        <w:tc>
          <w:tcPr>
            <w:tcW w:w="2823" w:type="dxa"/>
          </w:tcPr>
          <w:p w:rsidR="00EA6C22" w:rsidRPr="00BF0748" w:rsidRDefault="00EA6C22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Accountancy</w:t>
            </w:r>
          </w:p>
        </w:tc>
        <w:tc>
          <w:tcPr>
            <w:tcW w:w="1170" w:type="dxa"/>
          </w:tcPr>
          <w:p w:rsidR="00EA6C22" w:rsidRDefault="00AB0AEF" w:rsidP="00C8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UNN/PG/2016-17/000370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AA7F68">
        <w:trPr>
          <w:trHeight w:val="576"/>
        </w:trPr>
        <w:tc>
          <w:tcPr>
            <w:tcW w:w="2847" w:type="dxa"/>
          </w:tcPr>
          <w:p w:rsidR="00EA6C22" w:rsidRPr="00BF0748" w:rsidRDefault="00EA6C22" w:rsidP="00AA7F6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Ugwu Lewis Obiora</w:t>
            </w:r>
          </w:p>
        </w:tc>
        <w:tc>
          <w:tcPr>
            <w:tcW w:w="2823" w:type="dxa"/>
          </w:tcPr>
          <w:p w:rsidR="00EA6C22" w:rsidRPr="00BF0748" w:rsidRDefault="00EA6C22" w:rsidP="00AA7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Computer Science</w:t>
            </w:r>
          </w:p>
        </w:tc>
        <w:tc>
          <w:tcPr>
            <w:tcW w:w="1170" w:type="dxa"/>
          </w:tcPr>
          <w:p w:rsidR="00EA6C22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UNN/PG/2016-17/005431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AA7F68">
        <w:trPr>
          <w:trHeight w:val="576"/>
        </w:trPr>
        <w:tc>
          <w:tcPr>
            <w:tcW w:w="2847" w:type="dxa"/>
          </w:tcPr>
          <w:p w:rsidR="00EA6C22" w:rsidRPr="00BF0748" w:rsidRDefault="00EA6C22" w:rsidP="00AA7F6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Agbo Angela Chinyere</w:t>
            </w:r>
          </w:p>
        </w:tc>
        <w:tc>
          <w:tcPr>
            <w:tcW w:w="2823" w:type="dxa"/>
          </w:tcPr>
          <w:p w:rsidR="00EA6C22" w:rsidRPr="00BF0748" w:rsidRDefault="00EA6C22" w:rsidP="00AA7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Educational Foundations</w:t>
            </w:r>
          </w:p>
        </w:tc>
        <w:tc>
          <w:tcPr>
            <w:tcW w:w="1170" w:type="dxa"/>
          </w:tcPr>
          <w:p w:rsidR="00EA6C22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UNN/PG/2016-17/005314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AA7F68">
        <w:trPr>
          <w:trHeight w:val="576"/>
        </w:trPr>
        <w:tc>
          <w:tcPr>
            <w:tcW w:w="2847" w:type="dxa"/>
          </w:tcPr>
          <w:p w:rsidR="00EA6C22" w:rsidRPr="00BF0748" w:rsidRDefault="00EA6C22" w:rsidP="00AA7F6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Iyekekpolor, Olayinka Mojisola</w:t>
            </w:r>
          </w:p>
        </w:tc>
        <w:tc>
          <w:tcPr>
            <w:tcW w:w="2823" w:type="dxa"/>
          </w:tcPr>
          <w:p w:rsidR="00EA6C22" w:rsidRDefault="00AB0AEF" w:rsidP="00AA7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Educational Foundations</w:t>
            </w:r>
          </w:p>
          <w:p w:rsidR="00AB0AEF" w:rsidRPr="00BF0748" w:rsidRDefault="00AB0AEF" w:rsidP="00AA7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A6C22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UNN/PG/2016-17/005408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25</m:t>
                    </m:r>
                  </m:den>
                </m:f>
              </m:oMath>
            </m:oMathPara>
          </w:p>
        </w:tc>
      </w:tr>
      <w:tr w:rsidR="00EA6C22" w:rsidTr="00AA7F68">
        <w:trPr>
          <w:trHeight w:val="576"/>
        </w:trPr>
        <w:tc>
          <w:tcPr>
            <w:tcW w:w="2847" w:type="dxa"/>
          </w:tcPr>
          <w:p w:rsidR="00EA6C22" w:rsidRPr="00BF0748" w:rsidRDefault="00EA6C22" w:rsidP="00AA7F6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Eze Michael Chinweuba</w:t>
            </w:r>
          </w:p>
        </w:tc>
        <w:tc>
          <w:tcPr>
            <w:tcW w:w="2823" w:type="dxa"/>
          </w:tcPr>
          <w:p w:rsidR="00EA6C22" w:rsidRPr="00BF0748" w:rsidRDefault="00AB0AEF" w:rsidP="00AA7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Educational Foundations</w:t>
            </w:r>
          </w:p>
        </w:tc>
        <w:tc>
          <w:tcPr>
            <w:tcW w:w="1170" w:type="dxa"/>
          </w:tcPr>
          <w:p w:rsidR="00EA6C22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UNN/PG/2016-17/005366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25</m:t>
                    </m:r>
                  </m:den>
                </m:f>
              </m:oMath>
            </m:oMathPara>
          </w:p>
        </w:tc>
      </w:tr>
      <w:tr w:rsidR="00EA6C22" w:rsidTr="00AA7F68">
        <w:trPr>
          <w:trHeight w:val="576"/>
        </w:trPr>
        <w:tc>
          <w:tcPr>
            <w:tcW w:w="2847" w:type="dxa"/>
          </w:tcPr>
          <w:p w:rsidR="00EA6C22" w:rsidRPr="00BF0748" w:rsidRDefault="00EA6C22" w:rsidP="00AA7F6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Saada William</w:t>
            </w:r>
          </w:p>
        </w:tc>
        <w:tc>
          <w:tcPr>
            <w:tcW w:w="2823" w:type="dxa"/>
          </w:tcPr>
          <w:p w:rsidR="00EA6C22" w:rsidRPr="00BF0748" w:rsidRDefault="00AB0AEF" w:rsidP="00AA7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Educational Foundations</w:t>
            </w:r>
          </w:p>
        </w:tc>
        <w:tc>
          <w:tcPr>
            <w:tcW w:w="1170" w:type="dxa"/>
          </w:tcPr>
          <w:p w:rsidR="00EA6C22" w:rsidRPr="00BF0748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M.Ed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UNN/PG/2016-17/00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3754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Ifediegwu Stanley Ikenna</w:t>
            </w:r>
          </w:p>
        </w:tc>
        <w:tc>
          <w:tcPr>
            <w:tcW w:w="2823" w:type="dxa"/>
          </w:tcPr>
          <w:p w:rsidR="00EA6C22" w:rsidRPr="00BF0748" w:rsidRDefault="00EA6C22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Geology</w:t>
            </w:r>
          </w:p>
        </w:tc>
        <w:tc>
          <w:tcPr>
            <w:tcW w:w="1170" w:type="dxa"/>
          </w:tcPr>
          <w:p w:rsidR="00EA6C22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UNN/PG/2016-17/005721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Elum Macaulay Olusegun</w:t>
            </w:r>
          </w:p>
        </w:tc>
        <w:tc>
          <w:tcPr>
            <w:tcW w:w="2823" w:type="dxa"/>
          </w:tcPr>
          <w:p w:rsidR="00EA6C22" w:rsidRPr="00BF0748" w:rsidRDefault="00EA6C22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170" w:type="dxa"/>
          </w:tcPr>
          <w:p w:rsidR="00EA6C22" w:rsidRDefault="00AB0AEF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</w:p>
          <w:p w:rsidR="00AB0AEF" w:rsidRDefault="00AB0AEF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UNN/PG/2016-17/001310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Nwosu Divine Ijeoma</w:t>
            </w:r>
          </w:p>
        </w:tc>
        <w:tc>
          <w:tcPr>
            <w:tcW w:w="2823" w:type="dxa"/>
          </w:tcPr>
          <w:p w:rsidR="00EA6C22" w:rsidRPr="00BF0748" w:rsidRDefault="00EA6C22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Medical Laboratory Science</w:t>
            </w:r>
          </w:p>
        </w:tc>
        <w:tc>
          <w:tcPr>
            <w:tcW w:w="1170" w:type="dxa"/>
          </w:tcPr>
          <w:p w:rsidR="00EA6C22" w:rsidRDefault="00AB0AEF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PGD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UNN/PG/2016-17/005454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Anudu Maranatha</w:t>
            </w:r>
          </w:p>
        </w:tc>
        <w:tc>
          <w:tcPr>
            <w:tcW w:w="2823" w:type="dxa"/>
          </w:tcPr>
          <w:p w:rsidR="00EA6C22" w:rsidRPr="00BF0748" w:rsidRDefault="00EA6C22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Medical Rehabilitation</w:t>
            </w:r>
          </w:p>
        </w:tc>
        <w:tc>
          <w:tcPr>
            <w:tcW w:w="1170" w:type="dxa"/>
          </w:tcPr>
          <w:p w:rsidR="00EA6C22" w:rsidRDefault="00AB0AEF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M.Sc/Ph.D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UNN/PG/2016-17/005253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Ejiyi Chukwuebuka Joseph</w:t>
            </w:r>
          </w:p>
        </w:tc>
        <w:tc>
          <w:tcPr>
            <w:tcW w:w="2823" w:type="dxa"/>
          </w:tcPr>
          <w:p w:rsidR="00EA6C22" w:rsidRPr="00BF0748" w:rsidRDefault="00EA6C22" w:rsidP="00780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Pharm. &amp; Toxicology</w:t>
            </w:r>
          </w:p>
        </w:tc>
        <w:tc>
          <w:tcPr>
            <w:tcW w:w="1170" w:type="dxa"/>
          </w:tcPr>
          <w:p w:rsidR="00EA6C22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UNN/PG/2016-17/005382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4B516D">
        <w:trPr>
          <w:trHeight w:val="503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Agu Ifunanya Clara</w:t>
            </w:r>
          </w:p>
        </w:tc>
        <w:tc>
          <w:tcPr>
            <w:tcW w:w="2823" w:type="dxa"/>
          </w:tcPr>
          <w:p w:rsidR="00EA6C22" w:rsidRPr="00BF0748" w:rsidRDefault="00EA6C22" w:rsidP="00780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Institute of Public Health</w:t>
            </w:r>
          </w:p>
        </w:tc>
        <w:tc>
          <w:tcPr>
            <w:tcW w:w="1170" w:type="dxa"/>
          </w:tcPr>
          <w:p w:rsidR="00EA6C22" w:rsidRDefault="00AB0AEF" w:rsidP="00AB0AEF">
            <w:pPr>
              <w:pStyle w:val="NoSpacing"/>
              <w:jc w:val="center"/>
            </w:pPr>
            <w:r>
              <w:t>M.P.H</w:t>
            </w:r>
          </w:p>
        </w:tc>
        <w:tc>
          <w:tcPr>
            <w:tcW w:w="2370" w:type="dxa"/>
          </w:tcPr>
          <w:p w:rsidR="00EA6C22" w:rsidRPr="004B516D" w:rsidRDefault="00EA6C22" w:rsidP="004B5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UNN/PG/2016-17/005494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Maka Blessing Chukwuka</w:t>
            </w:r>
          </w:p>
        </w:tc>
        <w:tc>
          <w:tcPr>
            <w:tcW w:w="2823" w:type="dxa"/>
          </w:tcPr>
          <w:p w:rsidR="00EA6C22" w:rsidRPr="00BF0748" w:rsidRDefault="00EA6C22" w:rsidP="00780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Political Science</w:t>
            </w:r>
          </w:p>
        </w:tc>
        <w:tc>
          <w:tcPr>
            <w:tcW w:w="1170" w:type="dxa"/>
          </w:tcPr>
          <w:p w:rsidR="00EA6C22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UNN/PG/2016-17/005330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Onah Ugochukwu Christian</w:t>
            </w:r>
          </w:p>
        </w:tc>
        <w:tc>
          <w:tcPr>
            <w:tcW w:w="2823" w:type="dxa"/>
          </w:tcPr>
          <w:p w:rsidR="00EA6C22" w:rsidRPr="00BF0748" w:rsidRDefault="00EA6C22" w:rsidP="00780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Sociology &amp; Anthropology</w:t>
            </w:r>
          </w:p>
        </w:tc>
        <w:tc>
          <w:tcPr>
            <w:tcW w:w="1170" w:type="dxa"/>
          </w:tcPr>
          <w:p w:rsidR="00EA6C22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UNN/PG/2016-17/005624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Onugolu Chinonso Andrew</w:t>
            </w:r>
          </w:p>
        </w:tc>
        <w:tc>
          <w:tcPr>
            <w:tcW w:w="2823" w:type="dxa"/>
          </w:tcPr>
          <w:p w:rsidR="00EA6C22" w:rsidRPr="00BF0748" w:rsidRDefault="00EA6C22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Urban &amp; Regional Planning</w:t>
            </w:r>
          </w:p>
        </w:tc>
        <w:tc>
          <w:tcPr>
            <w:tcW w:w="1170" w:type="dxa"/>
          </w:tcPr>
          <w:p w:rsidR="00EA6C22" w:rsidRDefault="00AB0AEF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MURP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UNN/PG/2016-17/005468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Diaka Hembadoon Sarah</w:t>
            </w:r>
          </w:p>
        </w:tc>
        <w:tc>
          <w:tcPr>
            <w:tcW w:w="2823" w:type="dxa"/>
          </w:tcPr>
          <w:p w:rsidR="00EA6C22" w:rsidRPr="00BF0748" w:rsidRDefault="00EA6C22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1170" w:type="dxa"/>
          </w:tcPr>
          <w:p w:rsidR="00EA6C22" w:rsidRDefault="00AB0AEF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UNN/PG/2016-17/005441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EA6C22" w:rsidTr="00EA6C22">
        <w:trPr>
          <w:trHeight w:val="576"/>
        </w:trPr>
        <w:tc>
          <w:tcPr>
            <w:tcW w:w="2847" w:type="dxa"/>
          </w:tcPr>
          <w:p w:rsidR="00EA6C22" w:rsidRPr="00BF0748" w:rsidRDefault="00EA6C22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BF0748">
              <w:rPr>
                <w:rFonts w:ascii="Times New Roman" w:hAnsi="Times New Roman" w:cs="Times New Roman"/>
              </w:rPr>
              <w:t>Chioke Chijioke Chukwuebukaq</w:t>
            </w:r>
          </w:p>
        </w:tc>
        <w:tc>
          <w:tcPr>
            <w:tcW w:w="2823" w:type="dxa"/>
          </w:tcPr>
          <w:p w:rsidR="00EA6C22" w:rsidRPr="00BF0748" w:rsidRDefault="00EA6C22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48"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1170" w:type="dxa"/>
          </w:tcPr>
          <w:p w:rsidR="00EA6C22" w:rsidRDefault="00EA6C22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PGD</w:t>
            </w:r>
          </w:p>
        </w:tc>
        <w:tc>
          <w:tcPr>
            <w:tcW w:w="2370" w:type="dxa"/>
          </w:tcPr>
          <w:p w:rsidR="00EA6C22" w:rsidRPr="00BF0748" w:rsidRDefault="00EA6C22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UNN/PG/2016-17/005660</w:t>
            </w:r>
          </w:p>
        </w:tc>
        <w:tc>
          <w:tcPr>
            <w:tcW w:w="1032" w:type="dxa"/>
            <w:vAlign w:val="center"/>
          </w:tcPr>
          <w:p w:rsidR="00EA6C22" w:rsidRDefault="00564777" w:rsidP="00EA6C2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  <w:tr w:rsidR="00AB0AEF" w:rsidTr="00EA6C22">
        <w:trPr>
          <w:trHeight w:val="576"/>
        </w:trPr>
        <w:tc>
          <w:tcPr>
            <w:tcW w:w="2847" w:type="dxa"/>
          </w:tcPr>
          <w:p w:rsidR="00AB0AEF" w:rsidRPr="00BF0748" w:rsidRDefault="00AB0AEF" w:rsidP="0074590B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Brown Ugochi Priscilla</w:t>
            </w:r>
          </w:p>
        </w:tc>
        <w:tc>
          <w:tcPr>
            <w:tcW w:w="2823" w:type="dxa"/>
          </w:tcPr>
          <w:p w:rsidR="00AB0AEF" w:rsidRPr="00BF0748" w:rsidRDefault="00AB0AEF" w:rsidP="00BF07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Psychology </w:t>
            </w:r>
          </w:p>
        </w:tc>
        <w:tc>
          <w:tcPr>
            <w:tcW w:w="1170" w:type="dxa"/>
          </w:tcPr>
          <w:p w:rsidR="00AB0AEF" w:rsidRDefault="00AB0AEF" w:rsidP="00AB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M.Sc</w:t>
            </w:r>
          </w:p>
        </w:tc>
        <w:tc>
          <w:tcPr>
            <w:tcW w:w="2370" w:type="dxa"/>
          </w:tcPr>
          <w:p w:rsidR="00AB0AEF" w:rsidRDefault="00AB0AEF" w:rsidP="00780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UNN/PG/2016-17/005720</w:t>
            </w:r>
          </w:p>
        </w:tc>
        <w:tc>
          <w:tcPr>
            <w:tcW w:w="1032" w:type="dxa"/>
            <w:vAlign w:val="center"/>
          </w:tcPr>
          <w:p w:rsidR="00AB0AEF" w:rsidRDefault="00564777" w:rsidP="00AB0AE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50</m:t>
                    </m:r>
                  </m:den>
                </m:f>
              </m:oMath>
            </m:oMathPara>
          </w:p>
        </w:tc>
      </w:tr>
    </w:tbl>
    <w:p w:rsidR="00D226F7" w:rsidRPr="00BF39C8" w:rsidRDefault="00D226F7" w:rsidP="00D22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26F7" w:rsidRPr="00BF39C8" w:rsidSect="0096450B">
      <w:pgSz w:w="11909" w:h="16834" w:code="9"/>
      <w:pgMar w:top="1440" w:right="1008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1E" w:rsidRDefault="00983C1E" w:rsidP="0096450B">
      <w:pPr>
        <w:spacing w:after="0" w:line="240" w:lineRule="auto"/>
      </w:pPr>
      <w:r>
        <w:separator/>
      </w:r>
    </w:p>
  </w:endnote>
  <w:endnote w:type="continuationSeparator" w:id="1">
    <w:p w:rsidR="00983C1E" w:rsidRDefault="00983C1E" w:rsidP="0096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1E" w:rsidRDefault="00983C1E" w:rsidP="0096450B">
      <w:pPr>
        <w:spacing w:after="0" w:line="240" w:lineRule="auto"/>
      </w:pPr>
      <w:r>
        <w:separator/>
      </w:r>
    </w:p>
  </w:footnote>
  <w:footnote w:type="continuationSeparator" w:id="1">
    <w:p w:rsidR="00983C1E" w:rsidRDefault="00983C1E" w:rsidP="0096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7FBC"/>
    <w:multiLevelType w:val="hybridMultilevel"/>
    <w:tmpl w:val="0842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9C8"/>
    <w:rsid w:val="0006164D"/>
    <w:rsid w:val="0008552E"/>
    <w:rsid w:val="001A52E5"/>
    <w:rsid w:val="001B5F4B"/>
    <w:rsid w:val="00311892"/>
    <w:rsid w:val="00352D0D"/>
    <w:rsid w:val="004576B6"/>
    <w:rsid w:val="004B516D"/>
    <w:rsid w:val="00501FCD"/>
    <w:rsid w:val="00564777"/>
    <w:rsid w:val="005730D0"/>
    <w:rsid w:val="0072362F"/>
    <w:rsid w:val="00736C83"/>
    <w:rsid w:val="0074590B"/>
    <w:rsid w:val="007A5B42"/>
    <w:rsid w:val="00833A18"/>
    <w:rsid w:val="008571F5"/>
    <w:rsid w:val="00884B49"/>
    <w:rsid w:val="008A0BBA"/>
    <w:rsid w:val="008D301C"/>
    <w:rsid w:val="0096450B"/>
    <w:rsid w:val="00983C1E"/>
    <w:rsid w:val="009F6808"/>
    <w:rsid w:val="00AA0D56"/>
    <w:rsid w:val="00AA7F68"/>
    <w:rsid w:val="00AB0AEF"/>
    <w:rsid w:val="00BF0748"/>
    <w:rsid w:val="00BF39C8"/>
    <w:rsid w:val="00C001EB"/>
    <w:rsid w:val="00C330DE"/>
    <w:rsid w:val="00C861C3"/>
    <w:rsid w:val="00C9618D"/>
    <w:rsid w:val="00CE1E3A"/>
    <w:rsid w:val="00D226F7"/>
    <w:rsid w:val="00D607DE"/>
    <w:rsid w:val="00D74430"/>
    <w:rsid w:val="00D92285"/>
    <w:rsid w:val="00D96FB6"/>
    <w:rsid w:val="00DD32D4"/>
    <w:rsid w:val="00E67199"/>
    <w:rsid w:val="00EA6C22"/>
    <w:rsid w:val="00F243F9"/>
    <w:rsid w:val="00F45DD1"/>
    <w:rsid w:val="00F6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83"/>
  </w:style>
  <w:style w:type="paragraph" w:styleId="Heading1">
    <w:name w:val="heading 1"/>
    <w:basedOn w:val="Normal"/>
    <w:next w:val="Normal"/>
    <w:link w:val="Heading1Char"/>
    <w:uiPriority w:val="9"/>
    <w:qFormat/>
    <w:rsid w:val="00AB0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90B"/>
    <w:pPr>
      <w:ind w:left="720"/>
      <w:contextualSpacing/>
    </w:pPr>
  </w:style>
  <w:style w:type="table" w:styleId="TableGrid">
    <w:name w:val="Table Grid"/>
    <w:basedOn w:val="TableNormal"/>
    <w:uiPriority w:val="59"/>
    <w:rsid w:val="00745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0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B0A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6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50B"/>
  </w:style>
  <w:style w:type="paragraph" w:styleId="Footer">
    <w:name w:val="footer"/>
    <w:basedOn w:val="Normal"/>
    <w:link w:val="FooterChar"/>
    <w:uiPriority w:val="99"/>
    <w:semiHidden/>
    <w:unhideWhenUsed/>
    <w:rsid w:val="0096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Dean's Office</dc:creator>
  <cp:lastModifiedBy>SPGS1</cp:lastModifiedBy>
  <cp:revision>2</cp:revision>
  <cp:lastPrinted>2017-04-20T14:04:00Z</cp:lastPrinted>
  <dcterms:created xsi:type="dcterms:W3CDTF">2017-07-11T14:13:00Z</dcterms:created>
  <dcterms:modified xsi:type="dcterms:W3CDTF">2017-07-11T14:13:00Z</dcterms:modified>
</cp:coreProperties>
</file>