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PROCESS FLOW ON HOW TO UPDATE ACCOUNT ON GOOGLESCHOLAR  </w:t>
      </w:r>
    </w:p>
    <w:p w:rsidR="00037EA4" w:rsidRPr="00037EA4" w:rsidRDefault="00037EA4" w:rsidP="00037E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Type in the address bar on your browser scholar.google.com as shown below.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28675"/>
            <wp:effectExtent l="19050" t="0" r="0" b="0"/>
            <wp:docPr id="1" name="Picture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2. Press the enter key on your keyboard, the following screen will appears.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466975"/>
            <wp:effectExtent l="19050" t="0" r="0" b="0"/>
            <wp:docPr id="2" name="Picture 2" descr="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037EA4">
        <w:rPr>
          <w:rFonts w:ascii="Times New Roman" w:eastAsia="Times New Roman" w:hAnsi="Times New Roman" w:cs="Times New Roman"/>
          <w:sz w:val="24"/>
          <w:szCs w:val="24"/>
        </w:rPr>
        <w:t>3.Click</w:t>
      </w:r>
      <w:proofErr w:type="gramEnd"/>
      <w:r w:rsidRPr="00037EA4">
        <w:rPr>
          <w:rFonts w:ascii="Times New Roman" w:eastAsia="Times New Roman" w:hAnsi="Times New Roman" w:cs="Times New Roman"/>
          <w:sz w:val="24"/>
          <w:szCs w:val="24"/>
        </w:rPr>
        <w:t xml:space="preserve"> on “sign in” as shown above to see the next  screen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95525" cy="2857500"/>
            <wp:effectExtent l="19050" t="0" r="9525" b="0"/>
            <wp:docPr id="3" name="Picture 3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lastRenderedPageBreak/>
        <w:t>4. Enter you Email address, click on” Next” button then, type in your password and the next page           will appear as shown below.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076450"/>
            <wp:effectExtent l="19050" t="0" r="0" b="0"/>
            <wp:docPr id="4" name="Picture 4" descr="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5. Click on “My Citations” as shown above, the following screen will appear.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419225"/>
            <wp:effectExtent l="19050" t="0" r="0" b="0"/>
            <wp:docPr id="5" name="Picture 5" descr="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 xml:space="preserve">6. Click on the “Add” button as shown above then, the following screen will </w:t>
      </w:r>
      <w:proofErr w:type="gramStart"/>
      <w:r w:rsidRPr="00037EA4">
        <w:rPr>
          <w:rFonts w:ascii="Times New Roman" w:eastAsia="Times New Roman" w:hAnsi="Times New Roman" w:cs="Times New Roman"/>
          <w:sz w:val="24"/>
          <w:szCs w:val="24"/>
        </w:rPr>
        <w:t>appear .</w:t>
      </w:r>
      <w:proofErr w:type="gramEnd"/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343025"/>
            <wp:effectExtent l="19050" t="0" r="0" b="0"/>
            <wp:docPr id="6" name="Picture 6" descr="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7. Click on “Add article” as shown above. This will bring out all the articles containing your name and other similar names, as shown in the screen below.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857500" cy="1685925"/>
            <wp:effectExtent l="19050" t="0" r="0" b="0"/>
            <wp:docPr id="7" name="Picture 7" descr="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 TO</w:t>
      </w:r>
      <w:r w:rsidRPr="00037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ADD ARTICLE BY SEARCH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124075"/>
            <wp:effectExtent l="19050" t="0" r="0" b="0"/>
            <wp:docPr id="8" name="Picture 8" descr="7a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7a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8. </w:t>
      </w:r>
      <w:r w:rsidRPr="00037EA4">
        <w:rPr>
          <w:rFonts w:ascii="Times New Roman" w:eastAsia="Times New Roman" w:hAnsi="Times New Roman" w:cs="Times New Roman"/>
          <w:sz w:val="24"/>
          <w:szCs w:val="24"/>
        </w:rPr>
        <w:t>Click on Add article to see the following screen.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FF"/>
          <w:sz w:val="24"/>
          <w:szCs w:val="24"/>
        </w:rPr>
        <w:drawing>
          <wp:inline distT="0" distB="0" distL="0" distR="0">
            <wp:extent cx="2857500" cy="2505075"/>
            <wp:effectExtent l="19050" t="0" r="0" b="0"/>
            <wp:docPr id="9" name="Picture 9" descr="8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8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9.  Select your own article by checking on the box on the left side of the article (your own article),   then click on the “ADD” button, as shown above.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lastRenderedPageBreak/>
        <w:t>10.   Your article will automatically be added to your account.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b/>
          <w:bCs/>
          <w:sz w:val="24"/>
          <w:szCs w:val="24"/>
        </w:rPr>
        <w:t>TO MANUALLY</w:t>
      </w:r>
      <w:r w:rsidRPr="00037E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ADD ARTICLE 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705100"/>
            <wp:effectExtent l="19050" t="0" r="0" b="0"/>
            <wp:docPr id="10" name="Picture 10" descr="1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0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11.</w:t>
      </w:r>
      <w:proofErr w:type="gramStart"/>
      <w:r w:rsidRPr="00037EA4">
        <w:rPr>
          <w:rFonts w:ascii="Times New Roman" w:eastAsia="Times New Roman" w:hAnsi="Times New Roman" w:cs="Times New Roman"/>
          <w:sz w:val="24"/>
          <w:szCs w:val="24"/>
        </w:rPr>
        <w:t>  From</w:t>
      </w:r>
      <w:proofErr w:type="gramEnd"/>
      <w:r w:rsidRPr="00037EA4">
        <w:rPr>
          <w:rFonts w:ascii="Times New Roman" w:eastAsia="Times New Roman" w:hAnsi="Times New Roman" w:cs="Times New Roman"/>
          <w:sz w:val="24"/>
          <w:szCs w:val="24"/>
        </w:rPr>
        <w:t xml:space="preserve"> “step  7” above, click  on ”Add  article manually”, the following screen will appear.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1704975"/>
            <wp:effectExtent l="19050" t="0" r="0" b="0"/>
            <wp:docPr id="11" name="Picture 11" descr="1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 xml:space="preserve">12. Click on “Journal”, “Conference”, </w:t>
      </w:r>
      <w:proofErr w:type="gramStart"/>
      <w:r w:rsidRPr="00037EA4">
        <w:rPr>
          <w:rFonts w:ascii="Times New Roman" w:eastAsia="Times New Roman" w:hAnsi="Times New Roman" w:cs="Times New Roman"/>
          <w:sz w:val="24"/>
          <w:szCs w:val="24"/>
        </w:rPr>
        <w:t>“ chapter</w:t>
      </w:r>
      <w:proofErr w:type="gramEnd"/>
      <w:r w:rsidRPr="00037EA4">
        <w:rPr>
          <w:rFonts w:ascii="Times New Roman" w:eastAsia="Times New Roman" w:hAnsi="Times New Roman" w:cs="Times New Roman"/>
          <w:sz w:val="24"/>
          <w:szCs w:val="24"/>
        </w:rPr>
        <w:t>”, “ Book”, “Thesis”, “Patent”, “court case” or others, depending on what you want to add.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13. Fill in the columns and click on save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14. Your article will be added to you account automatically</w:t>
      </w:r>
    </w:p>
    <w:p w:rsidR="00037EA4" w:rsidRPr="00037EA4" w:rsidRDefault="00037EA4" w:rsidP="00037E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E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076" w:rsidRDefault="00383076"/>
    <w:sectPr w:rsidR="00383076" w:rsidSect="00383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53ECC"/>
    <w:multiLevelType w:val="multilevel"/>
    <w:tmpl w:val="ADD2C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7EA4"/>
    <w:rsid w:val="00037EA4"/>
    <w:rsid w:val="002A4515"/>
    <w:rsid w:val="00383076"/>
    <w:rsid w:val="006E7712"/>
    <w:rsid w:val="0095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7EA4"/>
    <w:rPr>
      <w:b/>
      <w:bCs/>
    </w:rPr>
  </w:style>
  <w:style w:type="character" w:styleId="Emphasis">
    <w:name w:val="Emphasis"/>
    <w:basedOn w:val="DefaultParagraphFont"/>
    <w:uiPriority w:val="20"/>
    <w:qFormat/>
    <w:rsid w:val="00037EA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2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unn.edu.ng/wp-content/uploads/2017/06/52.pn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unn.edu.ng/wp-content/uploads/2017/06/81.png" TargetMode="External"/><Relationship Id="rId7" Type="http://schemas.openxmlformats.org/officeDocument/2006/relationships/hyperlink" Target="http://www.unn.edu.ng/wp-content/uploads/2017/06/22.pn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unn.edu.ng/wp-content/uploads/2017/06/7.png" TargetMode="External"/><Relationship Id="rId25" Type="http://schemas.openxmlformats.org/officeDocument/2006/relationships/hyperlink" Target="http://www.unn.edu.ng/wp-content/uploads/2017/06/111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nn.edu.ng/wp-content/uploads/2017/06/42.png" TargetMode="External"/><Relationship Id="rId24" Type="http://schemas.openxmlformats.org/officeDocument/2006/relationships/image" Target="media/image10.png"/><Relationship Id="rId5" Type="http://schemas.openxmlformats.org/officeDocument/2006/relationships/hyperlink" Target="http://www.unn.edu.ng/wp-content/uploads/2017/06/13.png" TargetMode="External"/><Relationship Id="rId15" Type="http://schemas.openxmlformats.org/officeDocument/2006/relationships/hyperlink" Target="http://www.unn.edu.ng/wp-content/uploads/2017/06/6.png" TargetMode="External"/><Relationship Id="rId23" Type="http://schemas.openxmlformats.org/officeDocument/2006/relationships/hyperlink" Target="http://www.unn.edu.ng/wp-content/uploads/2017/06/10.pn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unn.edu.ng/wp-content/uploads/2017/06/7a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edu.ng/wp-content/uploads/2017/06/32.png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2017-07-24T13:45:00Z</dcterms:created>
  <dcterms:modified xsi:type="dcterms:W3CDTF">2017-07-24T13:45:00Z</dcterms:modified>
</cp:coreProperties>
</file>