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b/>
          <w:bCs/>
          <w:sz w:val="24"/>
          <w:szCs w:val="24"/>
        </w:rPr>
        <w:t>PROCESS FLOW ON HOW TO ACCESS THE MIIT COURSE ONLINE</w:t>
      </w:r>
    </w:p>
    <w:p w:rsidR="006921EB" w:rsidRPr="006921EB" w:rsidRDefault="006921EB" w:rsidP="00692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Type in the address bar on your browser  </w:t>
      </w:r>
      <w:hyperlink r:id="rId5" w:history="1">
        <w:r w:rsidRPr="00692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www.unn.edu.ng</w:t>
        </w:r>
      </w:hyperlink>
      <w:r w:rsidRPr="006921EB">
        <w:rPr>
          <w:rFonts w:ascii="Times New Roman" w:eastAsia="Times New Roman" w:hAnsi="Times New Roman" w:cs="Times New Roman"/>
          <w:sz w:val="24"/>
          <w:szCs w:val="24"/>
        </w:rPr>
        <w:t xml:space="preserve"> as shown below.</w:t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876300"/>
            <wp:effectExtent l="19050" t="0" r="0" b="0"/>
            <wp:docPr id="1" name="Picture 1" descr="pic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1EB">
        <w:rPr>
          <w:rFonts w:ascii="Times New Roman" w:eastAsia="Times New Roman" w:hAnsi="Times New Roman" w:cs="Times New Roman"/>
          <w:sz w:val="24"/>
          <w:szCs w:val="24"/>
        </w:rPr>
        <w:t>2. Then press the enter key on your keyboard, the following screen will  appear.</w:t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52800" cy="2609850"/>
            <wp:effectExtent l="19050" t="0" r="0" b="0"/>
            <wp:docPr id="2" name="Picture 2" descr="pic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3. Click on “E-Learning, as shown above, the following screen will appear.</w:t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609725"/>
            <wp:effectExtent l="19050" t="0" r="0" b="0"/>
            <wp:docPr id="3" name="Picture 3" descr="Pic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4. Scroll down to see a section of the screen that appears as below.</w:t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2305050"/>
            <wp:effectExtent l="19050" t="0" r="0" b="0"/>
            <wp:docPr id="4" name="Picture 4" descr="Pic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5. Click on “MITT PROGRAMME” as shown above to see the next screen</w:t>
      </w:r>
    </w:p>
    <w:p w:rsidR="006921EB" w:rsidRPr="006921EB" w:rsidRDefault="006921EB" w:rsidP="006921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2857500" cy="2209800"/>
            <wp:effectExtent l="19050" t="0" r="0" b="0"/>
            <wp:docPr id="5" name="Picture 5" descr="Pic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6.Click on drop down button, and select “ICT/MITT PROGRAMME” which will appear as below</w:t>
      </w:r>
    </w:p>
    <w:p w:rsidR="006921EB" w:rsidRPr="006921EB" w:rsidRDefault="006921EB" w:rsidP="00692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EB">
        <w:rPr>
          <w:rFonts w:ascii="Times New Roman" w:eastAsia="Times New Roman" w:hAnsi="Times New Roman" w:cs="Times New Roman"/>
          <w:sz w:val="24"/>
          <w:szCs w:val="24"/>
        </w:rPr>
        <w:t>7. Next step requires logging in as a student which requires student’s details.</w:t>
      </w:r>
    </w:p>
    <w:p w:rsidR="00F95469" w:rsidRDefault="00F95469"/>
    <w:sectPr w:rsidR="00F95469" w:rsidSect="00F9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0252A"/>
    <w:multiLevelType w:val="multilevel"/>
    <w:tmpl w:val="199E4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21EB"/>
    <w:rsid w:val="0007021E"/>
    <w:rsid w:val="002B753C"/>
    <w:rsid w:val="006921EB"/>
    <w:rsid w:val="009247A7"/>
    <w:rsid w:val="00A836CA"/>
    <w:rsid w:val="00B23A73"/>
    <w:rsid w:val="00C20E44"/>
    <w:rsid w:val="00F56D2A"/>
    <w:rsid w:val="00F9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69"/>
  </w:style>
  <w:style w:type="paragraph" w:styleId="Heading3">
    <w:name w:val="heading 3"/>
    <w:basedOn w:val="Normal"/>
    <w:link w:val="Heading3Char"/>
    <w:uiPriority w:val="9"/>
    <w:qFormat/>
    <w:rsid w:val="00692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21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21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921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edu.ng/wp-content/uploads/2017/05/pic21.jp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nn.edu.ng/wp-content/uploads/2017/05/Pic4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n.edu.ng/wp-content/uploads/2017/05/pic11.pn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unn.edu.ng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www.unn.edu.ng/wp-content/uploads/2017/05/Pic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nn.edu.ng/wp-content/uploads/2017/05/Pic5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2017-07-10T22:44:00Z</dcterms:created>
  <dcterms:modified xsi:type="dcterms:W3CDTF">2017-07-10T22:46:00Z</dcterms:modified>
</cp:coreProperties>
</file>