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959">
        <w:rPr>
          <w:rFonts w:ascii="Times New Roman" w:eastAsia="Times New Roman" w:hAnsi="Times New Roman" w:cs="Times New Roman"/>
          <w:b/>
          <w:bCs/>
          <w:sz w:val="24"/>
          <w:szCs w:val="24"/>
        </w:rPr>
        <w:t>PROCESS FLOW ON HOW TO GENERATE ACCEPTANCE FEES INVOICE</w:t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9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5959" w:rsidRPr="004C5959" w:rsidRDefault="004C5959" w:rsidP="004C59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959">
        <w:rPr>
          <w:rFonts w:ascii="Times New Roman" w:eastAsia="Times New Roman" w:hAnsi="Times New Roman" w:cs="Times New Roman"/>
          <w:sz w:val="24"/>
          <w:szCs w:val="24"/>
        </w:rPr>
        <w:t>Type in the address bar on your browser (</w:t>
      </w:r>
      <w:hyperlink r:id="rId5" w:history="1">
        <w:r w:rsidRPr="004C59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unnportal.unn.edu.ng</w:t>
        </w:r>
      </w:hyperlink>
      <w:r w:rsidRPr="004C5959">
        <w:rPr>
          <w:rFonts w:ascii="Times New Roman" w:eastAsia="Times New Roman" w:hAnsi="Times New Roman" w:cs="Times New Roman"/>
          <w:sz w:val="24"/>
          <w:szCs w:val="24"/>
        </w:rPr>
        <w:t>) as shown below.</w:t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857250"/>
            <wp:effectExtent l="19050" t="0" r="0" b="0"/>
            <wp:docPr id="1" name="Picture 1" descr="Pic2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29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959">
        <w:rPr>
          <w:rFonts w:ascii="Times New Roman" w:eastAsia="Times New Roman" w:hAnsi="Times New Roman" w:cs="Times New Roman"/>
          <w:sz w:val="24"/>
          <w:szCs w:val="24"/>
        </w:rPr>
        <w:t>Press the enter key on your keyboard, the following screen will appear.</w:t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114675" cy="2457450"/>
            <wp:effectExtent l="19050" t="0" r="9525" b="0"/>
            <wp:docPr id="2" name="Picture 2" descr="Pic3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3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959">
        <w:rPr>
          <w:rFonts w:ascii="Times New Roman" w:eastAsia="Times New Roman" w:hAnsi="Times New Roman" w:cs="Times New Roman"/>
          <w:sz w:val="24"/>
          <w:szCs w:val="24"/>
        </w:rPr>
        <w:t>3. Type in your registration number as the username, then type in your password. Press the enter key or click on the login button to see the following screen.</w:t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9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9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590925" cy="2466975"/>
            <wp:effectExtent l="19050" t="0" r="9525" b="0"/>
            <wp:docPr id="3" name="Picture 3" descr="Pic3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3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95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4C5959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4C5959">
        <w:rPr>
          <w:rFonts w:ascii="Times New Roman" w:eastAsia="Times New Roman" w:hAnsi="Times New Roman" w:cs="Times New Roman"/>
          <w:sz w:val="24"/>
          <w:szCs w:val="24"/>
        </w:rPr>
        <w:t xml:space="preserve"> the menu items on the left, click on “ACCEPTANCE” to see the next screen as shown below. Observe the dropdown menu under “ACCEPTANCE”</w:t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9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390900" cy="2952750"/>
            <wp:effectExtent l="19050" t="0" r="0" b="0"/>
            <wp:docPr id="4" name="Picture 4" descr="Pic3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3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959">
        <w:rPr>
          <w:rFonts w:ascii="Times New Roman" w:eastAsia="Times New Roman" w:hAnsi="Times New Roman" w:cs="Times New Roman"/>
          <w:sz w:val="24"/>
          <w:szCs w:val="24"/>
        </w:rPr>
        <w:t>5. Click on “Get Acceptance Invoice”. You will notice a dialog box as in screen below (Read through this procedure carefully to understand the due process of paying your acceptance fees).</w:t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9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543300" cy="2857500"/>
            <wp:effectExtent l="19050" t="0" r="0" b="0"/>
            <wp:docPr id="5" name="Picture 5" descr="Pic3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3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959">
        <w:rPr>
          <w:rFonts w:ascii="Times New Roman" w:eastAsia="Times New Roman" w:hAnsi="Times New Roman" w:cs="Times New Roman"/>
          <w:sz w:val="24"/>
          <w:szCs w:val="24"/>
        </w:rPr>
        <w:t xml:space="preserve">6. After reading the procedure, close the dialog box, by clicking on the “x” mark at the right hand side of the dialog box to enable you see the main </w:t>
      </w:r>
      <w:proofErr w:type="gramStart"/>
      <w:r w:rsidRPr="004C5959">
        <w:rPr>
          <w:rFonts w:ascii="Times New Roman" w:eastAsia="Times New Roman" w:hAnsi="Times New Roman" w:cs="Times New Roman"/>
          <w:sz w:val="24"/>
          <w:szCs w:val="24"/>
        </w:rPr>
        <w:t>screen ,</w:t>
      </w:r>
      <w:proofErr w:type="gramEnd"/>
      <w:r w:rsidRPr="004C5959">
        <w:rPr>
          <w:rFonts w:ascii="Times New Roman" w:eastAsia="Times New Roman" w:hAnsi="Times New Roman" w:cs="Times New Roman"/>
          <w:sz w:val="24"/>
          <w:szCs w:val="24"/>
        </w:rPr>
        <w:t xml:space="preserve"> which will appear as follows:</w:t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9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333750" cy="2286000"/>
            <wp:effectExtent l="19050" t="0" r="0" b="0"/>
            <wp:docPr id="6" name="Picture 6" descr="Pic3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3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959">
        <w:rPr>
          <w:rFonts w:ascii="Times New Roman" w:eastAsia="Times New Roman" w:hAnsi="Times New Roman" w:cs="Times New Roman"/>
          <w:sz w:val="24"/>
          <w:szCs w:val="24"/>
        </w:rPr>
        <w:t>7. Click on the drop down key on “Select Session” to select the session of the invoice you want to generate</w:t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5959">
        <w:rPr>
          <w:rFonts w:ascii="Times New Roman" w:eastAsia="Times New Roman" w:hAnsi="Times New Roman" w:cs="Times New Roman"/>
          <w:sz w:val="24"/>
          <w:szCs w:val="24"/>
        </w:rPr>
        <w:t>8.Click</w:t>
      </w:r>
      <w:proofErr w:type="gramEnd"/>
      <w:r w:rsidRPr="004C5959">
        <w:rPr>
          <w:rFonts w:ascii="Times New Roman" w:eastAsia="Times New Roman" w:hAnsi="Times New Roman" w:cs="Times New Roman"/>
          <w:sz w:val="24"/>
          <w:szCs w:val="24"/>
        </w:rPr>
        <w:t xml:space="preserve"> on the drop down key on “Select Entry Level” to select entry level</w:t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5959">
        <w:rPr>
          <w:rFonts w:ascii="Times New Roman" w:eastAsia="Times New Roman" w:hAnsi="Times New Roman" w:cs="Times New Roman"/>
          <w:sz w:val="24"/>
          <w:szCs w:val="24"/>
        </w:rPr>
        <w:t>9.Click</w:t>
      </w:r>
      <w:proofErr w:type="gramEnd"/>
      <w:r w:rsidRPr="004C5959">
        <w:rPr>
          <w:rFonts w:ascii="Times New Roman" w:eastAsia="Times New Roman" w:hAnsi="Times New Roman" w:cs="Times New Roman"/>
          <w:sz w:val="24"/>
          <w:szCs w:val="24"/>
        </w:rPr>
        <w:t xml:space="preserve"> on the drop down key on “Current Level” to select the level you are in</w:t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959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 w:rsidRPr="004C5959">
        <w:rPr>
          <w:rFonts w:ascii="Times New Roman" w:eastAsia="Times New Roman" w:hAnsi="Times New Roman" w:cs="Times New Roman"/>
          <w:sz w:val="24"/>
          <w:szCs w:val="24"/>
        </w:rPr>
        <w:t>.Click</w:t>
      </w:r>
      <w:proofErr w:type="gramEnd"/>
      <w:r w:rsidRPr="004C5959">
        <w:rPr>
          <w:rFonts w:ascii="Times New Roman" w:eastAsia="Times New Roman" w:hAnsi="Times New Roman" w:cs="Times New Roman"/>
          <w:sz w:val="24"/>
          <w:szCs w:val="24"/>
        </w:rPr>
        <w:t xml:space="preserve"> on “Generate” button. The invoice will appear as shown below.</w:t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95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657475" cy="3257550"/>
            <wp:effectExtent l="19050" t="0" r="9525" b="0"/>
            <wp:docPr id="7" name="Picture 7" descr="3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3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959" w:rsidRPr="004C5959" w:rsidRDefault="004C5959" w:rsidP="004C5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959">
        <w:rPr>
          <w:rFonts w:ascii="Times New Roman" w:eastAsia="Times New Roman" w:hAnsi="Times New Roman" w:cs="Times New Roman"/>
          <w:sz w:val="24"/>
          <w:szCs w:val="24"/>
        </w:rPr>
        <w:t>11. Print the Invoice, then follow the “school Fees Payment Procedure”, to pay your Acceptance fees in the bank.</w:t>
      </w:r>
    </w:p>
    <w:p w:rsidR="002040FF" w:rsidRDefault="002040FF"/>
    <w:sectPr w:rsidR="002040FF" w:rsidSect="00204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9606B"/>
    <w:multiLevelType w:val="multilevel"/>
    <w:tmpl w:val="4EF0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959"/>
    <w:rsid w:val="002040FF"/>
    <w:rsid w:val="004C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595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59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edu.ng/wp-content/uploads/2017/05/Pic30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unn.edu.ng/wp-content/uploads/2017/05/33.p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unn.edu.ng/wp-content/uploads/2017/05/Pic32.pn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unn.edu.ng/wp-content/uploads/2017/05/Pic34.p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nn.edu.ng/wp-content/uploads/2017/05/Pic29.pn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unnportal.edu.ng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://www.unn.edu.ng/wp-content/uploads/2017/05/Pic31.png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unn.edu.ng/wp-content/uploads/2017/05/Pic33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2017-07-24T12:35:00Z</dcterms:created>
  <dcterms:modified xsi:type="dcterms:W3CDTF">2017-07-24T12:36:00Z</dcterms:modified>
</cp:coreProperties>
</file>