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9C7" w:rsidRPr="00683D6E" w:rsidRDefault="00CC517D">
      <w:pPr>
        <w:rPr>
          <w:sz w:val="24"/>
          <w:szCs w:val="24"/>
        </w:rPr>
      </w:pPr>
      <w:r w:rsidRPr="00683D6E">
        <w:rPr>
          <w:sz w:val="24"/>
          <w:szCs w:val="24"/>
        </w:rPr>
        <w:t>AGHAJI ADA EJEALOR BIOSKETCH for low vision research group.</w:t>
      </w:r>
    </w:p>
    <w:p w:rsidR="00CC517D" w:rsidRPr="00683D6E" w:rsidRDefault="00CC517D">
      <w:pPr>
        <w:rPr>
          <w:sz w:val="24"/>
          <w:szCs w:val="24"/>
        </w:rPr>
      </w:pPr>
      <w:proofErr w:type="gramStart"/>
      <w:r w:rsidRPr="00683D6E">
        <w:rPr>
          <w:b/>
          <w:sz w:val="24"/>
          <w:szCs w:val="24"/>
        </w:rPr>
        <w:t>Current Post</w:t>
      </w:r>
      <w:r w:rsidRPr="00683D6E">
        <w:rPr>
          <w:sz w:val="24"/>
          <w:szCs w:val="24"/>
        </w:rPr>
        <w:t>.</w:t>
      </w:r>
      <w:proofErr w:type="gramEnd"/>
    </w:p>
    <w:p w:rsidR="00CC517D" w:rsidRPr="00683D6E" w:rsidRDefault="00CC517D">
      <w:pPr>
        <w:rPr>
          <w:sz w:val="24"/>
          <w:szCs w:val="24"/>
        </w:rPr>
      </w:pPr>
      <w:proofErr w:type="gramStart"/>
      <w:r w:rsidRPr="00683D6E">
        <w:rPr>
          <w:sz w:val="24"/>
          <w:szCs w:val="24"/>
        </w:rPr>
        <w:t>Senior Lecturer, Department of Ophthalmology, College of Medicine, UNN.</w:t>
      </w:r>
      <w:proofErr w:type="gramEnd"/>
    </w:p>
    <w:p w:rsidR="00CC517D" w:rsidRPr="00683D6E" w:rsidRDefault="00CC517D">
      <w:pPr>
        <w:rPr>
          <w:sz w:val="24"/>
          <w:szCs w:val="24"/>
        </w:rPr>
      </w:pPr>
      <w:proofErr w:type="gramStart"/>
      <w:r w:rsidRPr="00683D6E">
        <w:rPr>
          <w:b/>
          <w:sz w:val="24"/>
          <w:szCs w:val="24"/>
        </w:rPr>
        <w:t>Qualifications.</w:t>
      </w:r>
      <w:proofErr w:type="gramEnd"/>
      <w:r w:rsidRPr="00683D6E">
        <w:rPr>
          <w:sz w:val="24"/>
          <w:szCs w:val="24"/>
        </w:rPr>
        <w:t xml:space="preserve"> </w:t>
      </w:r>
    </w:p>
    <w:p w:rsidR="00CC517D" w:rsidRPr="00683D6E" w:rsidRDefault="00CC517D">
      <w:pPr>
        <w:rPr>
          <w:sz w:val="24"/>
          <w:szCs w:val="24"/>
        </w:rPr>
      </w:pPr>
      <w:proofErr w:type="gramStart"/>
      <w:r w:rsidRPr="00683D6E">
        <w:rPr>
          <w:sz w:val="24"/>
          <w:szCs w:val="24"/>
        </w:rPr>
        <w:t>MBBS.</w:t>
      </w:r>
      <w:proofErr w:type="gramEnd"/>
      <w:r w:rsidRPr="00683D6E">
        <w:rPr>
          <w:sz w:val="24"/>
          <w:szCs w:val="24"/>
        </w:rPr>
        <w:t xml:space="preserve"> MSc, </w:t>
      </w:r>
      <w:proofErr w:type="spellStart"/>
      <w:r w:rsidRPr="00683D6E">
        <w:rPr>
          <w:sz w:val="24"/>
          <w:szCs w:val="24"/>
        </w:rPr>
        <w:t>FMCOph</w:t>
      </w:r>
      <w:proofErr w:type="spellEnd"/>
      <w:r w:rsidRPr="00683D6E">
        <w:rPr>
          <w:sz w:val="24"/>
          <w:szCs w:val="24"/>
        </w:rPr>
        <w:t>.</w:t>
      </w:r>
    </w:p>
    <w:p w:rsidR="00CC517D" w:rsidRPr="00683D6E" w:rsidRDefault="00CC517D">
      <w:pPr>
        <w:rPr>
          <w:b/>
          <w:sz w:val="24"/>
          <w:szCs w:val="24"/>
        </w:rPr>
      </w:pPr>
      <w:r w:rsidRPr="00683D6E">
        <w:rPr>
          <w:b/>
          <w:sz w:val="24"/>
          <w:szCs w:val="24"/>
        </w:rPr>
        <w:t>Research Interest</w:t>
      </w:r>
    </w:p>
    <w:p w:rsidR="00CC517D" w:rsidRPr="00683D6E" w:rsidRDefault="00CC517D">
      <w:pPr>
        <w:rPr>
          <w:sz w:val="24"/>
          <w:szCs w:val="24"/>
        </w:rPr>
      </w:pPr>
      <w:proofErr w:type="gramStart"/>
      <w:r w:rsidRPr="00683D6E">
        <w:rPr>
          <w:sz w:val="24"/>
          <w:szCs w:val="24"/>
        </w:rPr>
        <w:t>Childhood blindness &amp; Low vision.</w:t>
      </w:r>
      <w:proofErr w:type="gramEnd"/>
      <w:r w:rsidRPr="00683D6E">
        <w:rPr>
          <w:sz w:val="24"/>
          <w:szCs w:val="24"/>
        </w:rPr>
        <w:t xml:space="preserve"> </w:t>
      </w:r>
      <w:proofErr w:type="gramStart"/>
      <w:r w:rsidRPr="00683D6E">
        <w:rPr>
          <w:sz w:val="24"/>
          <w:szCs w:val="24"/>
        </w:rPr>
        <w:t>Health Systems.</w:t>
      </w:r>
      <w:proofErr w:type="gramEnd"/>
      <w:r w:rsidRPr="00683D6E">
        <w:rPr>
          <w:sz w:val="24"/>
          <w:szCs w:val="24"/>
        </w:rPr>
        <w:t xml:space="preserve"> </w:t>
      </w:r>
      <w:proofErr w:type="gramStart"/>
      <w:r w:rsidRPr="00683D6E">
        <w:rPr>
          <w:sz w:val="24"/>
          <w:szCs w:val="24"/>
        </w:rPr>
        <w:t>Operational Research.</w:t>
      </w:r>
      <w:proofErr w:type="gramEnd"/>
    </w:p>
    <w:p w:rsidR="00CC517D" w:rsidRPr="00683D6E" w:rsidRDefault="00CC517D">
      <w:pPr>
        <w:rPr>
          <w:b/>
          <w:sz w:val="24"/>
          <w:szCs w:val="24"/>
        </w:rPr>
      </w:pPr>
      <w:r w:rsidRPr="00683D6E">
        <w:rPr>
          <w:b/>
          <w:sz w:val="24"/>
          <w:szCs w:val="24"/>
        </w:rPr>
        <w:t>Relevant Publications</w:t>
      </w:r>
    </w:p>
    <w:p w:rsidR="00CC517D" w:rsidRPr="00683D6E" w:rsidRDefault="00CC517D" w:rsidP="00CC517D">
      <w:pPr>
        <w:widowControl w:val="0"/>
        <w:ind w:left="360" w:right="-613"/>
        <w:rPr>
          <w:b/>
          <w:bCs/>
          <w:sz w:val="24"/>
          <w:szCs w:val="24"/>
          <w:lang w:val="en-US"/>
        </w:rPr>
      </w:pPr>
      <w:r w:rsidRPr="00683D6E">
        <w:rPr>
          <w:b/>
          <w:bCs/>
          <w:sz w:val="24"/>
          <w:szCs w:val="24"/>
          <w:lang w:val="en-US"/>
        </w:rPr>
        <w:t xml:space="preserve">1. </w:t>
      </w:r>
      <w:r w:rsidRPr="00683D6E">
        <w:rPr>
          <w:b/>
          <w:sz w:val="24"/>
          <w:szCs w:val="24"/>
        </w:rPr>
        <w:t xml:space="preserve"> Aghaji A.E</w:t>
      </w:r>
      <w:r w:rsidRPr="00683D6E">
        <w:rPr>
          <w:sz w:val="24"/>
          <w:szCs w:val="24"/>
        </w:rPr>
        <w:t xml:space="preserve">, Bowman R, </w:t>
      </w:r>
      <w:proofErr w:type="spellStart"/>
      <w:r w:rsidRPr="00683D6E">
        <w:rPr>
          <w:sz w:val="24"/>
          <w:szCs w:val="24"/>
        </w:rPr>
        <w:t>Okoye</w:t>
      </w:r>
      <w:proofErr w:type="spellEnd"/>
      <w:r w:rsidRPr="00683D6E">
        <w:rPr>
          <w:sz w:val="24"/>
          <w:szCs w:val="24"/>
        </w:rPr>
        <w:t xml:space="preserve"> O. Causes and Emerging Trends of Childhood Blindness.  </w:t>
      </w:r>
      <w:proofErr w:type="gramStart"/>
      <w:r w:rsidRPr="00683D6E">
        <w:rPr>
          <w:sz w:val="24"/>
          <w:szCs w:val="24"/>
        </w:rPr>
        <w:t>Results from Schools for the Blind in Southeast Nigeria.</w:t>
      </w:r>
      <w:proofErr w:type="gramEnd"/>
      <w:r w:rsidRPr="00683D6E">
        <w:rPr>
          <w:sz w:val="24"/>
          <w:szCs w:val="24"/>
        </w:rPr>
        <w:t xml:space="preserve"> British Journal of Ophthalmology Dec 2014. </w:t>
      </w:r>
      <w:proofErr w:type="gramStart"/>
      <w:r w:rsidRPr="00683D6E">
        <w:rPr>
          <w:sz w:val="24"/>
          <w:szCs w:val="24"/>
        </w:rPr>
        <w:t>doi:</w:t>
      </w:r>
      <w:proofErr w:type="gramEnd"/>
      <w:r w:rsidRPr="00683D6E">
        <w:rPr>
          <w:sz w:val="24"/>
          <w:szCs w:val="24"/>
        </w:rPr>
        <w:t>10.1136/bjophthalmol-2014-305490</w:t>
      </w:r>
      <w:r w:rsidRPr="00683D6E">
        <w:rPr>
          <w:b/>
          <w:bCs/>
          <w:sz w:val="24"/>
          <w:szCs w:val="24"/>
          <w:lang w:val="en-US"/>
        </w:rPr>
        <w:t xml:space="preserve"> </w:t>
      </w:r>
    </w:p>
    <w:p w:rsidR="00CC517D" w:rsidRPr="00683D6E" w:rsidRDefault="00CC517D" w:rsidP="00CC517D">
      <w:pPr>
        <w:widowControl w:val="0"/>
        <w:ind w:left="360" w:right="-613"/>
        <w:rPr>
          <w:sz w:val="24"/>
          <w:szCs w:val="24"/>
          <w:lang w:val="en-US"/>
        </w:rPr>
      </w:pPr>
      <w:proofErr w:type="gramStart"/>
      <w:r w:rsidRPr="00683D6E">
        <w:rPr>
          <w:b/>
          <w:sz w:val="24"/>
          <w:szCs w:val="24"/>
          <w:lang w:val="en-US"/>
        </w:rPr>
        <w:t>2</w:t>
      </w:r>
      <w:r w:rsidRPr="00683D6E">
        <w:rPr>
          <w:sz w:val="24"/>
          <w:szCs w:val="24"/>
          <w:lang w:val="en-US"/>
        </w:rPr>
        <w:t>.O</w:t>
      </w:r>
      <w:proofErr w:type="gramEnd"/>
      <w:r w:rsidRPr="00683D6E">
        <w:rPr>
          <w:sz w:val="24"/>
          <w:szCs w:val="24"/>
          <w:lang w:val="en-US"/>
        </w:rPr>
        <w:t xml:space="preserve">. Ike </w:t>
      </w:r>
      <w:proofErr w:type="spellStart"/>
      <w:r w:rsidRPr="00683D6E">
        <w:rPr>
          <w:sz w:val="24"/>
          <w:szCs w:val="24"/>
          <w:lang w:val="en-US"/>
        </w:rPr>
        <w:t>Okoye</w:t>
      </w:r>
      <w:proofErr w:type="spellEnd"/>
      <w:r w:rsidRPr="00683D6E">
        <w:rPr>
          <w:sz w:val="24"/>
          <w:szCs w:val="24"/>
          <w:lang w:val="en-US"/>
        </w:rPr>
        <w:t xml:space="preserve"> ; </w:t>
      </w:r>
      <w:r w:rsidRPr="00683D6E">
        <w:rPr>
          <w:b/>
          <w:bCs/>
          <w:sz w:val="24"/>
          <w:szCs w:val="24"/>
          <w:lang w:val="en-US"/>
        </w:rPr>
        <w:t>A. E. Aghaji</w:t>
      </w:r>
      <w:r w:rsidRPr="00683D6E">
        <w:rPr>
          <w:sz w:val="24"/>
          <w:szCs w:val="24"/>
          <w:lang w:val="en-US"/>
        </w:rPr>
        <w:t xml:space="preserve">  R. E. </w:t>
      </w:r>
      <w:proofErr w:type="spellStart"/>
      <w:r w:rsidRPr="00683D6E">
        <w:rPr>
          <w:sz w:val="24"/>
          <w:szCs w:val="24"/>
          <w:lang w:val="en-US"/>
        </w:rPr>
        <w:t>Umeh</w:t>
      </w:r>
      <w:proofErr w:type="spellEnd"/>
      <w:r w:rsidRPr="00683D6E">
        <w:rPr>
          <w:sz w:val="24"/>
          <w:szCs w:val="24"/>
          <w:lang w:val="en-US"/>
        </w:rPr>
        <w:t xml:space="preserve">  D. F. E. </w:t>
      </w:r>
      <w:proofErr w:type="spellStart"/>
      <w:r w:rsidRPr="00683D6E">
        <w:rPr>
          <w:sz w:val="24"/>
          <w:szCs w:val="24"/>
          <w:lang w:val="en-US"/>
        </w:rPr>
        <w:t>Nwagbo</w:t>
      </w:r>
      <w:proofErr w:type="spellEnd"/>
      <w:r w:rsidRPr="00683D6E">
        <w:rPr>
          <w:sz w:val="24"/>
          <w:szCs w:val="24"/>
          <w:lang w:val="en-US"/>
        </w:rPr>
        <w:t xml:space="preserve"> </w:t>
      </w:r>
      <w:r w:rsidRPr="00683D6E">
        <w:rPr>
          <w:sz w:val="24"/>
          <w:szCs w:val="24"/>
          <w:vertAlign w:val="superscript"/>
          <w:lang w:val="en-US"/>
        </w:rPr>
        <w:t xml:space="preserve"> </w:t>
      </w:r>
      <w:r w:rsidRPr="00683D6E">
        <w:rPr>
          <w:sz w:val="24"/>
          <w:szCs w:val="24"/>
          <w:lang w:val="en-US"/>
        </w:rPr>
        <w:t xml:space="preserve">A. </w:t>
      </w:r>
      <w:proofErr w:type="spellStart"/>
      <w:r w:rsidRPr="00683D6E">
        <w:rPr>
          <w:sz w:val="24"/>
          <w:szCs w:val="24"/>
          <w:lang w:val="en-US"/>
        </w:rPr>
        <w:t>Chuku</w:t>
      </w:r>
      <w:proofErr w:type="spellEnd"/>
      <w:r w:rsidRPr="00683D6E">
        <w:rPr>
          <w:sz w:val="24"/>
          <w:szCs w:val="24"/>
          <w:lang w:val="en-US"/>
        </w:rPr>
        <w:t xml:space="preserve">. </w:t>
      </w:r>
      <w:r w:rsidRPr="00683D6E">
        <w:rPr>
          <w:bCs/>
          <w:kern w:val="36"/>
          <w:sz w:val="24"/>
          <w:szCs w:val="24"/>
          <w:lang w:val="en-US"/>
        </w:rPr>
        <w:t>Barriers to the Provision of Clinical Low-Vision Services Among Ophthalmologists in Nigeria</w:t>
      </w:r>
      <w:proofErr w:type="gramStart"/>
      <w:r w:rsidRPr="00683D6E">
        <w:rPr>
          <w:bCs/>
          <w:kern w:val="36"/>
          <w:sz w:val="24"/>
          <w:szCs w:val="24"/>
          <w:lang w:val="en-US"/>
        </w:rPr>
        <w:t xml:space="preserve">  </w:t>
      </w:r>
      <w:proofErr w:type="gramEnd"/>
      <w:r w:rsidR="00704CF4" w:rsidRPr="00683D6E">
        <w:rPr>
          <w:sz w:val="24"/>
          <w:szCs w:val="24"/>
        </w:rPr>
        <w:fldChar w:fldCharType="begin"/>
      </w:r>
      <w:r w:rsidRPr="00683D6E">
        <w:rPr>
          <w:sz w:val="24"/>
          <w:szCs w:val="24"/>
        </w:rPr>
        <w:instrText xml:space="preserve"> HYPERLINK "http://www.informaworld.com/smpp/title~db=all~content=t713817545" </w:instrText>
      </w:r>
      <w:r w:rsidR="00704CF4" w:rsidRPr="00683D6E">
        <w:rPr>
          <w:sz w:val="24"/>
          <w:szCs w:val="24"/>
        </w:rPr>
        <w:fldChar w:fldCharType="separate"/>
      </w:r>
      <w:r w:rsidRPr="00683D6E">
        <w:rPr>
          <w:rStyle w:val="Hyperlink"/>
          <w:color w:val="000000"/>
          <w:sz w:val="24"/>
          <w:szCs w:val="24"/>
          <w:u w:val="none"/>
          <w:lang w:val="en-US"/>
        </w:rPr>
        <w:t>Visual Impairment Research</w:t>
      </w:r>
      <w:r w:rsidR="00704CF4" w:rsidRPr="00683D6E">
        <w:rPr>
          <w:sz w:val="24"/>
          <w:szCs w:val="24"/>
        </w:rPr>
        <w:fldChar w:fldCharType="end"/>
      </w:r>
      <w:r w:rsidRPr="00683D6E">
        <w:rPr>
          <w:sz w:val="24"/>
          <w:szCs w:val="24"/>
          <w:lang w:val="en-US"/>
        </w:rPr>
        <w:t>, 2007;9 (1):11 – 17.</w:t>
      </w:r>
    </w:p>
    <w:p w:rsidR="00CC517D" w:rsidRPr="00683D6E" w:rsidRDefault="00CC517D" w:rsidP="00CC517D">
      <w:pPr>
        <w:widowControl w:val="0"/>
        <w:ind w:left="360" w:right="-613"/>
        <w:rPr>
          <w:sz w:val="24"/>
          <w:szCs w:val="24"/>
        </w:rPr>
      </w:pPr>
      <w:r w:rsidRPr="00683D6E">
        <w:rPr>
          <w:b/>
          <w:sz w:val="24"/>
          <w:szCs w:val="24"/>
        </w:rPr>
        <w:t>3</w:t>
      </w:r>
      <w:r w:rsidRPr="00683D6E">
        <w:rPr>
          <w:sz w:val="24"/>
          <w:szCs w:val="24"/>
        </w:rPr>
        <w:t>.</w:t>
      </w:r>
      <w:r w:rsidRPr="00683D6E">
        <w:rPr>
          <w:b/>
          <w:bCs/>
          <w:sz w:val="24"/>
          <w:szCs w:val="24"/>
          <w:lang w:val="en-US"/>
        </w:rPr>
        <w:t xml:space="preserve"> Aghaji A.E</w:t>
      </w:r>
      <w:proofErr w:type="gramStart"/>
      <w:r w:rsidRPr="00683D6E">
        <w:rPr>
          <w:sz w:val="24"/>
          <w:szCs w:val="24"/>
          <w:lang w:val="en-US"/>
        </w:rPr>
        <w:t xml:space="preserve">,  </w:t>
      </w:r>
      <w:r w:rsidRPr="00683D6E">
        <w:rPr>
          <w:bCs/>
          <w:sz w:val="24"/>
          <w:szCs w:val="24"/>
          <w:lang w:val="en-US"/>
        </w:rPr>
        <w:t>Lawrence</w:t>
      </w:r>
      <w:proofErr w:type="gramEnd"/>
      <w:r w:rsidRPr="00683D6E">
        <w:rPr>
          <w:bCs/>
          <w:sz w:val="24"/>
          <w:szCs w:val="24"/>
          <w:lang w:val="en-US"/>
        </w:rPr>
        <w:t xml:space="preserve"> L</w:t>
      </w:r>
      <w:r w:rsidRPr="00683D6E">
        <w:rPr>
          <w:sz w:val="24"/>
          <w:szCs w:val="24"/>
          <w:lang w:val="en-US"/>
        </w:rPr>
        <w:t xml:space="preserve">, </w:t>
      </w:r>
      <w:proofErr w:type="spellStart"/>
      <w:r w:rsidRPr="00683D6E">
        <w:rPr>
          <w:bCs/>
          <w:sz w:val="24"/>
          <w:szCs w:val="24"/>
          <w:lang w:val="en-US"/>
        </w:rPr>
        <w:t>Ezegwui</w:t>
      </w:r>
      <w:proofErr w:type="spellEnd"/>
      <w:r w:rsidRPr="00683D6E">
        <w:rPr>
          <w:bCs/>
          <w:sz w:val="24"/>
          <w:szCs w:val="24"/>
          <w:lang w:val="en-US"/>
        </w:rPr>
        <w:t xml:space="preserve"> I</w:t>
      </w:r>
      <w:r w:rsidRPr="00683D6E">
        <w:rPr>
          <w:sz w:val="24"/>
          <w:szCs w:val="24"/>
          <w:lang w:val="en-US"/>
        </w:rPr>
        <w:t xml:space="preserve">,  </w:t>
      </w:r>
      <w:proofErr w:type="spellStart"/>
      <w:r w:rsidRPr="00683D6E">
        <w:rPr>
          <w:bCs/>
          <w:sz w:val="24"/>
          <w:szCs w:val="24"/>
          <w:lang w:val="en-US"/>
        </w:rPr>
        <w:t>Onwasigwe</w:t>
      </w:r>
      <w:proofErr w:type="spellEnd"/>
      <w:r w:rsidRPr="00683D6E">
        <w:rPr>
          <w:bCs/>
          <w:sz w:val="24"/>
          <w:szCs w:val="24"/>
          <w:lang w:val="en-US"/>
        </w:rPr>
        <w:t xml:space="preserve"> E</w:t>
      </w:r>
      <w:r w:rsidRPr="00683D6E">
        <w:rPr>
          <w:sz w:val="24"/>
          <w:szCs w:val="24"/>
          <w:lang w:val="en-US"/>
        </w:rPr>
        <w:t xml:space="preserve">, </w:t>
      </w:r>
      <w:proofErr w:type="spellStart"/>
      <w:r w:rsidRPr="00683D6E">
        <w:rPr>
          <w:bCs/>
          <w:sz w:val="24"/>
          <w:szCs w:val="24"/>
          <w:lang w:val="en-US"/>
        </w:rPr>
        <w:t>Okoye</w:t>
      </w:r>
      <w:proofErr w:type="spellEnd"/>
      <w:r w:rsidRPr="00683D6E">
        <w:rPr>
          <w:bCs/>
          <w:sz w:val="24"/>
          <w:szCs w:val="24"/>
          <w:lang w:val="en-US"/>
        </w:rPr>
        <w:t xml:space="preserve"> O</w:t>
      </w:r>
      <w:r w:rsidRPr="00683D6E">
        <w:rPr>
          <w:sz w:val="24"/>
          <w:szCs w:val="24"/>
          <w:lang w:val="en-US"/>
        </w:rPr>
        <w:t xml:space="preserve">,  </w:t>
      </w:r>
      <w:proofErr w:type="spellStart"/>
      <w:r w:rsidRPr="00683D6E">
        <w:rPr>
          <w:bCs/>
          <w:sz w:val="24"/>
          <w:szCs w:val="24"/>
          <w:lang w:val="en-US"/>
        </w:rPr>
        <w:t>Ebigbo</w:t>
      </w:r>
      <w:proofErr w:type="spellEnd"/>
      <w:r w:rsidRPr="00683D6E">
        <w:rPr>
          <w:bCs/>
          <w:sz w:val="24"/>
          <w:szCs w:val="24"/>
          <w:lang w:val="en-US"/>
        </w:rPr>
        <w:t xml:space="preserve"> P</w:t>
      </w:r>
      <w:r w:rsidRPr="00683D6E">
        <w:rPr>
          <w:sz w:val="24"/>
          <w:szCs w:val="24"/>
          <w:lang w:val="en-US"/>
        </w:rPr>
        <w:t xml:space="preserve">  </w:t>
      </w:r>
      <w:r w:rsidRPr="00683D6E">
        <w:rPr>
          <w:bCs/>
          <w:sz w:val="24"/>
          <w:szCs w:val="24"/>
          <w:lang w:val="en-US"/>
        </w:rPr>
        <w:t>Unmet visual needs of children with Down syndrome in an African population- implications for visual and cognitive</w:t>
      </w:r>
      <w:r w:rsidRPr="00683D6E">
        <w:rPr>
          <w:bCs/>
          <w:sz w:val="24"/>
          <w:szCs w:val="24"/>
          <w:u w:val="single"/>
          <w:lang w:val="en-US"/>
        </w:rPr>
        <w:t xml:space="preserve"> </w:t>
      </w:r>
      <w:r w:rsidRPr="00683D6E">
        <w:rPr>
          <w:bCs/>
          <w:sz w:val="24"/>
          <w:szCs w:val="24"/>
          <w:lang w:val="en-US"/>
        </w:rPr>
        <w:t xml:space="preserve">development. </w:t>
      </w:r>
      <w:proofErr w:type="spellStart"/>
      <w:r w:rsidRPr="00683D6E">
        <w:rPr>
          <w:bCs/>
          <w:sz w:val="24"/>
          <w:szCs w:val="24"/>
          <w:lang w:val="en-US"/>
        </w:rPr>
        <w:t>Eur</w:t>
      </w:r>
      <w:proofErr w:type="spellEnd"/>
      <w:r w:rsidRPr="00683D6E">
        <w:rPr>
          <w:bCs/>
          <w:sz w:val="24"/>
          <w:szCs w:val="24"/>
          <w:lang w:val="en-US"/>
        </w:rPr>
        <w:t xml:space="preserve"> </w:t>
      </w:r>
      <w:proofErr w:type="gramStart"/>
      <w:r w:rsidRPr="00683D6E">
        <w:rPr>
          <w:bCs/>
          <w:sz w:val="24"/>
          <w:szCs w:val="24"/>
          <w:lang w:val="en-US"/>
        </w:rPr>
        <w:t xml:space="preserve">J  </w:t>
      </w:r>
      <w:proofErr w:type="spellStart"/>
      <w:r w:rsidRPr="00683D6E">
        <w:rPr>
          <w:bCs/>
          <w:sz w:val="24"/>
          <w:szCs w:val="24"/>
          <w:lang w:val="en-US"/>
        </w:rPr>
        <w:t>Ophthalmol</w:t>
      </w:r>
      <w:proofErr w:type="spellEnd"/>
      <w:proofErr w:type="gramEnd"/>
      <w:r w:rsidRPr="00683D6E">
        <w:rPr>
          <w:bCs/>
          <w:sz w:val="24"/>
          <w:szCs w:val="24"/>
          <w:lang w:val="en-US"/>
        </w:rPr>
        <w:t>.</w:t>
      </w:r>
      <w:r w:rsidRPr="00683D6E">
        <w:rPr>
          <w:sz w:val="24"/>
          <w:szCs w:val="24"/>
        </w:rPr>
        <w:t xml:space="preserve"> 2013 May-Jun</w:t>
      </w:r>
      <w:proofErr w:type="gramStart"/>
      <w:r w:rsidRPr="00683D6E">
        <w:rPr>
          <w:sz w:val="24"/>
          <w:szCs w:val="24"/>
        </w:rPr>
        <w:t>;23</w:t>
      </w:r>
      <w:proofErr w:type="gramEnd"/>
      <w:r w:rsidRPr="00683D6E">
        <w:rPr>
          <w:sz w:val="24"/>
          <w:szCs w:val="24"/>
        </w:rPr>
        <w:t>(3):394-8</w:t>
      </w:r>
    </w:p>
    <w:p w:rsidR="00CC517D" w:rsidRPr="00683D6E" w:rsidRDefault="00CC517D" w:rsidP="00CC517D">
      <w:pPr>
        <w:widowControl w:val="0"/>
        <w:ind w:left="360" w:right="-613"/>
        <w:rPr>
          <w:sz w:val="24"/>
          <w:szCs w:val="24"/>
          <w:lang w:val="en-US"/>
        </w:rPr>
      </w:pPr>
      <w:proofErr w:type="gramStart"/>
      <w:r w:rsidRPr="00683D6E">
        <w:rPr>
          <w:b/>
          <w:sz w:val="24"/>
          <w:szCs w:val="24"/>
          <w:lang w:val="en-US"/>
        </w:rPr>
        <w:t>4</w:t>
      </w:r>
      <w:r w:rsidRPr="00683D6E">
        <w:rPr>
          <w:sz w:val="24"/>
          <w:szCs w:val="24"/>
          <w:lang w:val="en-US"/>
        </w:rPr>
        <w:t>.Okoye</w:t>
      </w:r>
      <w:proofErr w:type="gramEnd"/>
      <w:r w:rsidRPr="00683D6E">
        <w:rPr>
          <w:sz w:val="24"/>
          <w:szCs w:val="24"/>
          <w:lang w:val="en-US"/>
        </w:rPr>
        <w:t xml:space="preserve"> OI, </w:t>
      </w:r>
      <w:proofErr w:type="spellStart"/>
      <w:r w:rsidRPr="00683D6E">
        <w:rPr>
          <w:b/>
          <w:bCs/>
          <w:sz w:val="24"/>
          <w:szCs w:val="24"/>
          <w:lang w:val="en-US"/>
        </w:rPr>
        <w:t>Aghaji</w:t>
      </w:r>
      <w:proofErr w:type="spellEnd"/>
      <w:r w:rsidRPr="00683D6E">
        <w:rPr>
          <w:b/>
          <w:bCs/>
          <w:sz w:val="24"/>
          <w:szCs w:val="24"/>
          <w:lang w:val="en-US"/>
        </w:rPr>
        <w:t xml:space="preserve"> AE</w:t>
      </w:r>
      <w:r w:rsidRPr="00683D6E">
        <w:rPr>
          <w:sz w:val="24"/>
          <w:szCs w:val="24"/>
          <w:lang w:val="en-US"/>
        </w:rPr>
        <w:t xml:space="preserve">, </w:t>
      </w:r>
      <w:proofErr w:type="spellStart"/>
      <w:r w:rsidRPr="00683D6E">
        <w:rPr>
          <w:sz w:val="24"/>
          <w:szCs w:val="24"/>
          <w:lang w:val="en-US"/>
        </w:rPr>
        <w:t>Ikojo</w:t>
      </w:r>
      <w:proofErr w:type="spellEnd"/>
      <w:r w:rsidRPr="00683D6E">
        <w:rPr>
          <w:sz w:val="24"/>
          <w:szCs w:val="24"/>
          <w:lang w:val="en-US"/>
        </w:rPr>
        <w:t xml:space="preserve"> IN. </w:t>
      </w:r>
      <w:hyperlink r:id="rId4" w:history="1">
        <w:r w:rsidRPr="00683D6E">
          <w:rPr>
            <w:rStyle w:val="Hyperlink"/>
            <w:color w:val="000000"/>
            <w:sz w:val="24"/>
            <w:szCs w:val="24"/>
            <w:u w:val="none"/>
            <w:lang w:val="en-US"/>
          </w:rPr>
          <w:t xml:space="preserve">Visual loss in a school for the blind in </w:t>
        </w:r>
        <w:proofErr w:type="spellStart"/>
        <w:r w:rsidRPr="00683D6E">
          <w:rPr>
            <w:rStyle w:val="Hyperlink"/>
            <w:color w:val="000000"/>
            <w:sz w:val="24"/>
            <w:szCs w:val="24"/>
            <w:u w:val="none"/>
            <w:lang w:val="en-US"/>
          </w:rPr>
          <w:t>Nigeria.</w:t>
        </w:r>
      </w:hyperlink>
      <w:r w:rsidRPr="00683D6E">
        <w:rPr>
          <w:sz w:val="24"/>
          <w:szCs w:val="24"/>
          <w:lang w:val="en-US"/>
        </w:rPr>
        <w:t>Niger</w:t>
      </w:r>
      <w:proofErr w:type="spellEnd"/>
      <w:r w:rsidRPr="00683D6E">
        <w:rPr>
          <w:sz w:val="24"/>
          <w:szCs w:val="24"/>
          <w:lang w:val="en-US"/>
        </w:rPr>
        <w:t xml:space="preserve"> J Med. </w:t>
      </w:r>
      <w:proofErr w:type="gramStart"/>
      <w:r w:rsidRPr="00683D6E">
        <w:rPr>
          <w:sz w:val="24"/>
          <w:szCs w:val="24"/>
          <w:lang w:val="en-US"/>
        </w:rPr>
        <w:t>2009 ;18</w:t>
      </w:r>
      <w:proofErr w:type="gramEnd"/>
      <w:r w:rsidRPr="00683D6E">
        <w:rPr>
          <w:sz w:val="24"/>
          <w:szCs w:val="24"/>
          <w:lang w:val="en-US"/>
        </w:rPr>
        <w:t xml:space="preserve">(3):306-10. </w:t>
      </w:r>
    </w:p>
    <w:p w:rsidR="00CC517D" w:rsidRPr="00683D6E" w:rsidRDefault="00CC517D" w:rsidP="00CC517D">
      <w:pPr>
        <w:widowControl w:val="0"/>
        <w:ind w:left="360" w:right="-613"/>
        <w:rPr>
          <w:sz w:val="24"/>
          <w:szCs w:val="24"/>
          <w:lang w:val="en-US"/>
        </w:rPr>
      </w:pPr>
      <w:proofErr w:type="gramStart"/>
      <w:r w:rsidRPr="00683D6E">
        <w:rPr>
          <w:b/>
          <w:sz w:val="24"/>
          <w:szCs w:val="24"/>
          <w:lang w:val="en-US"/>
        </w:rPr>
        <w:t>5</w:t>
      </w:r>
      <w:r w:rsidRPr="00683D6E">
        <w:rPr>
          <w:sz w:val="24"/>
          <w:szCs w:val="24"/>
          <w:lang w:val="en-US"/>
        </w:rPr>
        <w:t>.Onwasigwe</w:t>
      </w:r>
      <w:proofErr w:type="gramEnd"/>
      <w:r w:rsidRPr="00683D6E">
        <w:rPr>
          <w:sz w:val="24"/>
          <w:szCs w:val="24"/>
          <w:lang w:val="en-US"/>
        </w:rPr>
        <w:t xml:space="preserve"> EN, </w:t>
      </w:r>
      <w:proofErr w:type="spellStart"/>
      <w:r w:rsidRPr="00683D6E">
        <w:rPr>
          <w:sz w:val="24"/>
          <w:szCs w:val="24"/>
          <w:lang w:val="en-US"/>
        </w:rPr>
        <w:t>Ezegwui</w:t>
      </w:r>
      <w:proofErr w:type="spellEnd"/>
      <w:r w:rsidRPr="00683D6E">
        <w:rPr>
          <w:sz w:val="24"/>
          <w:szCs w:val="24"/>
          <w:lang w:val="en-US"/>
        </w:rPr>
        <w:t xml:space="preserve"> IR, </w:t>
      </w:r>
      <w:proofErr w:type="spellStart"/>
      <w:r w:rsidRPr="00683D6E">
        <w:rPr>
          <w:sz w:val="24"/>
          <w:szCs w:val="24"/>
          <w:lang w:val="en-US"/>
        </w:rPr>
        <w:t>Onwasigwe</w:t>
      </w:r>
      <w:proofErr w:type="spellEnd"/>
      <w:r w:rsidRPr="00683D6E">
        <w:rPr>
          <w:sz w:val="24"/>
          <w:szCs w:val="24"/>
          <w:lang w:val="en-US"/>
        </w:rPr>
        <w:t xml:space="preserve"> CN, </w:t>
      </w:r>
      <w:r w:rsidRPr="00683D6E">
        <w:rPr>
          <w:b/>
          <w:bCs/>
          <w:sz w:val="24"/>
          <w:szCs w:val="24"/>
          <w:lang w:val="en-US"/>
        </w:rPr>
        <w:t>Aghaji AE</w:t>
      </w:r>
      <w:r w:rsidRPr="00683D6E">
        <w:rPr>
          <w:sz w:val="24"/>
          <w:szCs w:val="24"/>
          <w:lang w:val="en-US"/>
        </w:rPr>
        <w:t xml:space="preserve">. </w:t>
      </w:r>
      <w:hyperlink r:id="rId5" w:history="1">
        <w:proofErr w:type="gramStart"/>
        <w:r w:rsidRPr="00683D6E">
          <w:rPr>
            <w:rStyle w:val="Hyperlink"/>
            <w:color w:val="000000"/>
            <w:sz w:val="24"/>
            <w:szCs w:val="24"/>
            <w:u w:val="none"/>
            <w:lang w:val="en-US"/>
          </w:rPr>
          <w:t xml:space="preserve">Management of primary congenital glaucoma by </w:t>
        </w:r>
        <w:proofErr w:type="spellStart"/>
        <w:r w:rsidRPr="00683D6E">
          <w:rPr>
            <w:rStyle w:val="Hyperlink"/>
            <w:color w:val="000000"/>
            <w:sz w:val="24"/>
            <w:szCs w:val="24"/>
            <w:u w:val="none"/>
            <w:lang w:val="en-US"/>
          </w:rPr>
          <w:t>trabeculectomy</w:t>
        </w:r>
        <w:proofErr w:type="spellEnd"/>
        <w:r w:rsidRPr="00683D6E">
          <w:rPr>
            <w:rStyle w:val="Hyperlink"/>
            <w:color w:val="000000"/>
            <w:sz w:val="24"/>
            <w:szCs w:val="24"/>
            <w:u w:val="none"/>
            <w:lang w:val="en-US"/>
          </w:rPr>
          <w:t xml:space="preserve"> in Nigeria.</w:t>
        </w:r>
        <w:proofErr w:type="gramEnd"/>
      </w:hyperlink>
      <w:r w:rsidRPr="00683D6E">
        <w:rPr>
          <w:sz w:val="24"/>
          <w:szCs w:val="24"/>
          <w:lang w:val="en-US"/>
        </w:rPr>
        <w:t xml:space="preserve"> Ann </w:t>
      </w:r>
      <w:proofErr w:type="spellStart"/>
      <w:r w:rsidRPr="00683D6E">
        <w:rPr>
          <w:sz w:val="24"/>
          <w:szCs w:val="24"/>
          <w:lang w:val="en-US"/>
        </w:rPr>
        <w:t>Trop</w:t>
      </w:r>
      <w:proofErr w:type="spellEnd"/>
      <w:r w:rsidRPr="00683D6E">
        <w:rPr>
          <w:sz w:val="24"/>
          <w:szCs w:val="24"/>
          <w:lang w:val="en-US"/>
        </w:rPr>
        <w:t xml:space="preserve"> </w:t>
      </w:r>
      <w:proofErr w:type="spellStart"/>
      <w:r w:rsidRPr="00683D6E">
        <w:rPr>
          <w:sz w:val="24"/>
          <w:szCs w:val="24"/>
          <w:lang w:val="en-US"/>
        </w:rPr>
        <w:t>Paediatr</w:t>
      </w:r>
      <w:proofErr w:type="spellEnd"/>
      <w:r w:rsidRPr="00683D6E">
        <w:rPr>
          <w:sz w:val="24"/>
          <w:szCs w:val="24"/>
          <w:lang w:val="en-US"/>
        </w:rPr>
        <w:t xml:space="preserve">. </w:t>
      </w:r>
      <w:proofErr w:type="gramStart"/>
      <w:r w:rsidRPr="00683D6E">
        <w:rPr>
          <w:sz w:val="24"/>
          <w:szCs w:val="24"/>
          <w:lang w:val="en-US"/>
        </w:rPr>
        <w:t>2008 ;28</w:t>
      </w:r>
      <w:proofErr w:type="gramEnd"/>
      <w:r w:rsidRPr="00683D6E">
        <w:rPr>
          <w:sz w:val="24"/>
          <w:szCs w:val="24"/>
          <w:lang w:val="en-US"/>
        </w:rPr>
        <w:t>(1):49-52.</w:t>
      </w:r>
    </w:p>
    <w:p w:rsidR="00CC517D" w:rsidRPr="00683D6E" w:rsidRDefault="00CC517D" w:rsidP="00CC517D">
      <w:pPr>
        <w:pStyle w:val="title"/>
        <w:ind w:left="360"/>
        <w:rPr>
          <w:rFonts w:asciiTheme="minorHAnsi" w:hAnsiTheme="minorHAnsi"/>
        </w:rPr>
      </w:pPr>
      <w:proofErr w:type="gramStart"/>
      <w:r w:rsidRPr="00683D6E">
        <w:rPr>
          <w:rFonts w:asciiTheme="minorHAnsi" w:hAnsiTheme="minorHAnsi"/>
          <w:b/>
          <w:lang w:val="en-US"/>
        </w:rPr>
        <w:t>6</w:t>
      </w:r>
      <w:r w:rsidRPr="00683D6E">
        <w:rPr>
          <w:rFonts w:asciiTheme="minorHAnsi" w:hAnsiTheme="minorHAnsi"/>
        </w:rPr>
        <w:t>.</w:t>
      </w:r>
      <w:proofErr w:type="spellStart"/>
      <w:r w:rsidRPr="00683D6E">
        <w:rPr>
          <w:rFonts w:asciiTheme="minorHAnsi" w:hAnsiTheme="minorHAnsi"/>
        </w:rPr>
        <w:t>Ezegwui</w:t>
      </w:r>
      <w:proofErr w:type="spellEnd"/>
      <w:proofErr w:type="gramEnd"/>
      <w:r w:rsidRPr="00683D6E">
        <w:rPr>
          <w:rFonts w:asciiTheme="minorHAnsi" w:hAnsiTheme="minorHAnsi"/>
        </w:rPr>
        <w:t xml:space="preserve"> IR, Lawrence L, </w:t>
      </w:r>
      <w:proofErr w:type="spellStart"/>
      <w:r w:rsidRPr="00683D6E">
        <w:rPr>
          <w:rFonts w:asciiTheme="minorHAnsi" w:hAnsiTheme="minorHAnsi"/>
          <w:b/>
        </w:rPr>
        <w:t>Aghaji</w:t>
      </w:r>
      <w:proofErr w:type="spellEnd"/>
      <w:r w:rsidRPr="00683D6E">
        <w:rPr>
          <w:rFonts w:asciiTheme="minorHAnsi" w:hAnsiTheme="minorHAnsi"/>
          <w:b/>
        </w:rPr>
        <w:t xml:space="preserve"> AE</w:t>
      </w:r>
      <w:r w:rsidRPr="00683D6E">
        <w:rPr>
          <w:rFonts w:asciiTheme="minorHAnsi" w:hAnsiTheme="minorHAnsi"/>
        </w:rPr>
        <w:t xml:space="preserve">, </w:t>
      </w:r>
      <w:proofErr w:type="spellStart"/>
      <w:r w:rsidRPr="00683D6E">
        <w:rPr>
          <w:rFonts w:asciiTheme="minorHAnsi" w:hAnsiTheme="minorHAnsi"/>
        </w:rPr>
        <w:t>Okoye</w:t>
      </w:r>
      <w:proofErr w:type="spellEnd"/>
      <w:r w:rsidRPr="00683D6E">
        <w:rPr>
          <w:rFonts w:asciiTheme="minorHAnsi" w:hAnsiTheme="minorHAnsi"/>
        </w:rPr>
        <w:t xml:space="preserve"> OI, </w:t>
      </w:r>
      <w:proofErr w:type="spellStart"/>
      <w:r w:rsidRPr="00683D6E">
        <w:rPr>
          <w:rFonts w:asciiTheme="minorHAnsi" w:hAnsiTheme="minorHAnsi"/>
        </w:rPr>
        <w:t>Okoye</w:t>
      </w:r>
      <w:proofErr w:type="spellEnd"/>
      <w:r w:rsidRPr="00683D6E">
        <w:rPr>
          <w:rFonts w:asciiTheme="minorHAnsi" w:hAnsiTheme="minorHAnsi"/>
        </w:rPr>
        <w:t xml:space="preserve"> O, </w:t>
      </w:r>
      <w:proofErr w:type="spellStart"/>
      <w:r w:rsidRPr="00683D6E">
        <w:rPr>
          <w:rFonts w:asciiTheme="minorHAnsi" w:hAnsiTheme="minorHAnsi"/>
        </w:rPr>
        <w:t>Onwasigwe</w:t>
      </w:r>
      <w:proofErr w:type="spellEnd"/>
      <w:r w:rsidRPr="00683D6E">
        <w:rPr>
          <w:rFonts w:asciiTheme="minorHAnsi" w:hAnsiTheme="minorHAnsi"/>
        </w:rPr>
        <w:t xml:space="preserve"> EN, </w:t>
      </w:r>
      <w:proofErr w:type="spellStart"/>
      <w:r w:rsidRPr="00683D6E">
        <w:rPr>
          <w:rFonts w:asciiTheme="minorHAnsi" w:hAnsiTheme="minorHAnsi"/>
        </w:rPr>
        <w:t>Ebigbo</w:t>
      </w:r>
      <w:proofErr w:type="spellEnd"/>
      <w:r w:rsidRPr="00683D6E">
        <w:rPr>
          <w:rFonts w:asciiTheme="minorHAnsi" w:hAnsiTheme="minorHAnsi"/>
        </w:rPr>
        <w:t xml:space="preserve"> PO. </w:t>
      </w:r>
      <w:hyperlink r:id="rId6" w:history="1">
        <w:proofErr w:type="gramStart"/>
        <w:r w:rsidRPr="00683D6E">
          <w:rPr>
            <w:rStyle w:val="Hyperlink"/>
            <w:rFonts w:asciiTheme="minorHAnsi" w:hAnsiTheme="minorHAnsi"/>
            <w:color w:val="auto"/>
            <w:u w:val="none"/>
          </w:rPr>
          <w:t xml:space="preserve">Refractive errors in children with autism in a developing </w:t>
        </w:r>
        <w:proofErr w:type="spellStart"/>
        <w:r w:rsidRPr="00683D6E">
          <w:rPr>
            <w:rStyle w:val="Hyperlink"/>
            <w:rFonts w:asciiTheme="minorHAnsi" w:hAnsiTheme="minorHAnsi"/>
            <w:color w:val="auto"/>
            <w:u w:val="none"/>
          </w:rPr>
          <w:t>country.</w:t>
        </w:r>
        <w:proofErr w:type="gramEnd"/>
      </w:hyperlink>
      <w:proofErr w:type="gramStart"/>
      <w:r w:rsidRPr="00683D6E">
        <w:rPr>
          <w:rStyle w:val="jrnl"/>
          <w:rFonts w:asciiTheme="minorHAnsi" w:hAnsiTheme="minorHAnsi"/>
        </w:rPr>
        <w:t>Niger</w:t>
      </w:r>
      <w:proofErr w:type="spellEnd"/>
      <w:r w:rsidRPr="00683D6E">
        <w:rPr>
          <w:rStyle w:val="jrnl"/>
          <w:rFonts w:asciiTheme="minorHAnsi" w:hAnsiTheme="minorHAnsi"/>
        </w:rPr>
        <w:t xml:space="preserve"> J </w:t>
      </w:r>
      <w:proofErr w:type="spellStart"/>
      <w:r w:rsidRPr="00683D6E">
        <w:rPr>
          <w:rStyle w:val="jrnl"/>
          <w:rFonts w:asciiTheme="minorHAnsi" w:hAnsiTheme="minorHAnsi"/>
        </w:rPr>
        <w:t>Clin</w:t>
      </w:r>
      <w:proofErr w:type="spellEnd"/>
      <w:r w:rsidRPr="00683D6E">
        <w:rPr>
          <w:rStyle w:val="jrnl"/>
          <w:rFonts w:asciiTheme="minorHAnsi" w:hAnsiTheme="minorHAnsi"/>
        </w:rPr>
        <w:t xml:space="preserve"> </w:t>
      </w:r>
      <w:proofErr w:type="spellStart"/>
      <w:r w:rsidRPr="00683D6E">
        <w:rPr>
          <w:rStyle w:val="jrnl"/>
          <w:rFonts w:asciiTheme="minorHAnsi" w:hAnsiTheme="minorHAnsi"/>
        </w:rPr>
        <w:t>Pract</w:t>
      </w:r>
      <w:proofErr w:type="spellEnd"/>
      <w:r w:rsidRPr="00683D6E">
        <w:rPr>
          <w:rFonts w:asciiTheme="minorHAnsi" w:hAnsiTheme="minorHAnsi"/>
        </w:rPr>
        <w:t>.</w:t>
      </w:r>
      <w:proofErr w:type="gramEnd"/>
      <w:r w:rsidRPr="00683D6E">
        <w:rPr>
          <w:rFonts w:asciiTheme="minorHAnsi" w:hAnsiTheme="minorHAnsi"/>
        </w:rPr>
        <w:t xml:space="preserve"> 2014 Jul-Aug</w:t>
      </w:r>
      <w:proofErr w:type="gramStart"/>
      <w:r w:rsidRPr="00683D6E">
        <w:rPr>
          <w:rFonts w:asciiTheme="minorHAnsi" w:hAnsiTheme="minorHAnsi"/>
        </w:rPr>
        <w:t>;17</w:t>
      </w:r>
      <w:proofErr w:type="gramEnd"/>
      <w:r w:rsidRPr="00683D6E">
        <w:rPr>
          <w:rFonts w:asciiTheme="minorHAnsi" w:hAnsiTheme="minorHAnsi"/>
        </w:rPr>
        <w:t>(4):467-70.</w:t>
      </w:r>
    </w:p>
    <w:p w:rsidR="00CC517D" w:rsidRPr="00683D6E" w:rsidRDefault="00CC517D" w:rsidP="00CC517D">
      <w:pPr>
        <w:widowControl w:val="0"/>
        <w:ind w:left="360" w:right="-613"/>
        <w:rPr>
          <w:sz w:val="24"/>
          <w:szCs w:val="24"/>
          <w:lang w:val="en-US"/>
        </w:rPr>
      </w:pPr>
      <w:proofErr w:type="gramStart"/>
      <w:r w:rsidRPr="00683D6E">
        <w:rPr>
          <w:b/>
          <w:sz w:val="24"/>
          <w:szCs w:val="24"/>
          <w:lang w:val="en-US"/>
        </w:rPr>
        <w:t>7</w:t>
      </w:r>
      <w:r w:rsidRPr="00683D6E">
        <w:rPr>
          <w:sz w:val="24"/>
          <w:szCs w:val="24"/>
          <w:lang w:val="en-US"/>
        </w:rPr>
        <w:t>.Ezegwui</w:t>
      </w:r>
      <w:proofErr w:type="gramEnd"/>
      <w:r w:rsidRPr="00683D6E">
        <w:rPr>
          <w:sz w:val="24"/>
          <w:szCs w:val="24"/>
          <w:lang w:val="en-US"/>
        </w:rPr>
        <w:t xml:space="preserve"> IR, </w:t>
      </w:r>
      <w:proofErr w:type="spellStart"/>
      <w:r w:rsidRPr="00683D6E">
        <w:rPr>
          <w:b/>
          <w:bCs/>
          <w:sz w:val="24"/>
          <w:szCs w:val="24"/>
          <w:lang w:val="en-US"/>
        </w:rPr>
        <w:t>Aghaji</w:t>
      </w:r>
      <w:proofErr w:type="spellEnd"/>
      <w:r w:rsidRPr="00683D6E">
        <w:rPr>
          <w:b/>
          <w:bCs/>
          <w:sz w:val="24"/>
          <w:szCs w:val="24"/>
          <w:lang w:val="en-US"/>
        </w:rPr>
        <w:t xml:space="preserve"> AE,</w:t>
      </w:r>
      <w:r w:rsidRPr="00683D6E">
        <w:rPr>
          <w:sz w:val="24"/>
          <w:szCs w:val="24"/>
          <w:lang w:val="en-US"/>
        </w:rPr>
        <w:t xml:space="preserve"> </w:t>
      </w:r>
      <w:proofErr w:type="spellStart"/>
      <w:r w:rsidRPr="00683D6E">
        <w:rPr>
          <w:sz w:val="24"/>
          <w:szCs w:val="24"/>
          <w:lang w:val="en-US"/>
        </w:rPr>
        <w:t>Uche</w:t>
      </w:r>
      <w:proofErr w:type="spellEnd"/>
      <w:r w:rsidRPr="00683D6E">
        <w:rPr>
          <w:sz w:val="24"/>
          <w:szCs w:val="24"/>
          <w:lang w:val="en-US"/>
        </w:rPr>
        <w:t xml:space="preserve"> NJ, </w:t>
      </w:r>
      <w:proofErr w:type="spellStart"/>
      <w:r w:rsidRPr="00683D6E">
        <w:rPr>
          <w:sz w:val="24"/>
          <w:szCs w:val="24"/>
          <w:lang w:val="en-US"/>
        </w:rPr>
        <w:t>Onwasigwe</w:t>
      </w:r>
      <w:proofErr w:type="spellEnd"/>
      <w:r w:rsidRPr="00683D6E">
        <w:rPr>
          <w:sz w:val="24"/>
          <w:szCs w:val="24"/>
          <w:lang w:val="en-US"/>
        </w:rPr>
        <w:t xml:space="preserve"> EN. Challenges in the management of </w:t>
      </w:r>
      <w:proofErr w:type="spellStart"/>
      <w:r w:rsidRPr="00683D6E">
        <w:rPr>
          <w:sz w:val="24"/>
          <w:szCs w:val="24"/>
          <w:lang w:val="en-US"/>
        </w:rPr>
        <w:t>paediatric</w:t>
      </w:r>
      <w:proofErr w:type="spellEnd"/>
      <w:r w:rsidRPr="00683D6E">
        <w:rPr>
          <w:sz w:val="24"/>
          <w:szCs w:val="24"/>
          <w:lang w:val="en-US"/>
        </w:rPr>
        <w:t xml:space="preserve"> cataract in a developing </w:t>
      </w:r>
      <w:proofErr w:type="spellStart"/>
      <w:r w:rsidRPr="00683D6E">
        <w:rPr>
          <w:sz w:val="24"/>
          <w:szCs w:val="24"/>
          <w:lang w:val="en-US"/>
        </w:rPr>
        <w:t>country.International</w:t>
      </w:r>
      <w:proofErr w:type="spellEnd"/>
      <w:r w:rsidRPr="00683D6E">
        <w:rPr>
          <w:sz w:val="24"/>
          <w:szCs w:val="24"/>
          <w:lang w:val="en-US"/>
        </w:rPr>
        <w:t xml:space="preserve"> Ophthalmology.2011</w:t>
      </w:r>
      <w:proofErr w:type="gramStart"/>
      <w:r w:rsidRPr="00683D6E">
        <w:rPr>
          <w:sz w:val="24"/>
          <w:szCs w:val="24"/>
          <w:lang w:val="en-US"/>
        </w:rPr>
        <w:t>;4</w:t>
      </w:r>
      <w:proofErr w:type="gramEnd"/>
      <w:r w:rsidRPr="00683D6E">
        <w:rPr>
          <w:sz w:val="24"/>
          <w:szCs w:val="24"/>
          <w:lang w:val="en-US"/>
        </w:rPr>
        <w:t>(1):66-68.</w:t>
      </w:r>
    </w:p>
    <w:p w:rsidR="00CC517D" w:rsidRPr="00683D6E" w:rsidRDefault="00CC517D" w:rsidP="00CC517D">
      <w:pPr>
        <w:pStyle w:val="desc"/>
        <w:widowControl w:val="0"/>
        <w:spacing w:line="268" w:lineRule="auto"/>
        <w:ind w:left="360" w:right="-613"/>
        <w:rPr>
          <w:rFonts w:asciiTheme="minorHAnsi" w:hAnsiTheme="minorHAnsi"/>
          <w:b/>
        </w:rPr>
      </w:pPr>
      <w:proofErr w:type="gramStart"/>
      <w:r w:rsidRPr="00683D6E">
        <w:rPr>
          <w:rFonts w:asciiTheme="minorHAnsi" w:hAnsiTheme="minorHAnsi"/>
          <w:b/>
          <w:bCs/>
          <w:lang w:val="en-US"/>
        </w:rPr>
        <w:t>8</w:t>
      </w:r>
      <w:r w:rsidRPr="00683D6E">
        <w:rPr>
          <w:rFonts w:asciiTheme="minorHAnsi" w:hAnsiTheme="minorHAnsi"/>
          <w:bCs/>
        </w:rPr>
        <w:t>.</w:t>
      </w:r>
      <w:proofErr w:type="spellStart"/>
      <w:r w:rsidRPr="00683D6E">
        <w:rPr>
          <w:rFonts w:asciiTheme="minorHAnsi" w:hAnsiTheme="minorHAnsi"/>
          <w:bCs/>
        </w:rPr>
        <w:t>Ezegwui</w:t>
      </w:r>
      <w:proofErr w:type="spellEnd"/>
      <w:proofErr w:type="gramEnd"/>
      <w:r w:rsidRPr="00683D6E">
        <w:rPr>
          <w:rFonts w:asciiTheme="minorHAnsi" w:hAnsiTheme="minorHAnsi"/>
          <w:bCs/>
        </w:rPr>
        <w:t xml:space="preserve"> I</w:t>
      </w:r>
      <w:r w:rsidRPr="00683D6E">
        <w:rPr>
          <w:rFonts w:asciiTheme="minorHAnsi" w:hAnsiTheme="minorHAnsi"/>
          <w:b/>
        </w:rPr>
        <w:t xml:space="preserve">, </w:t>
      </w:r>
      <w:proofErr w:type="spellStart"/>
      <w:r w:rsidRPr="00683D6E">
        <w:rPr>
          <w:rFonts w:asciiTheme="minorHAnsi" w:hAnsiTheme="minorHAnsi"/>
          <w:b/>
        </w:rPr>
        <w:t>Aghaji</w:t>
      </w:r>
      <w:proofErr w:type="spellEnd"/>
      <w:r w:rsidRPr="00683D6E">
        <w:rPr>
          <w:rFonts w:asciiTheme="minorHAnsi" w:hAnsiTheme="minorHAnsi"/>
          <w:b/>
        </w:rPr>
        <w:t xml:space="preserve"> A</w:t>
      </w:r>
      <w:r w:rsidRPr="00683D6E">
        <w:rPr>
          <w:rFonts w:asciiTheme="minorHAnsi" w:hAnsiTheme="minorHAnsi"/>
        </w:rPr>
        <w:t xml:space="preserve">, </w:t>
      </w:r>
      <w:proofErr w:type="spellStart"/>
      <w:r w:rsidRPr="00683D6E">
        <w:rPr>
          <w:rFonts w:asciiTheme="minorHAnsi" w:hAnsiTheme="minorHAnsi"/>
        </w:rPr>
        <w:t>Okpala</w:t>
      </w:r>
      <w:proofErr w:type="spellEnd"/>
      <w:r w:rsidRPr="00683D6E">
        <w:rPr>
          <w:rFonts w:asciiTheme="minorHAnsi" w:hAnsiTheme="minorHAnsi"/>
        </w:rPr>
        <w:t xml:space="preserve"> N, </w:t>
      </w:r>
      <w:proofErr w:type="spellStart"/>
      <w:r w:rsidRPr="00683D6E">
        <w:rPr>
          <w:rFonts w:asciiTheme="minorHAnsi" w:hAnsiTheme="minorHAnsi"/>
        </w:rPr>
        <w:t>Onwasigwe</w:t>
      </w:r>
      <w:proofErr w:type="spellEnd"/>
      <w:r w:rsidRPr="00683D6E">
        <w:rPr>
          <w:rFonts w:asciiTheme="minorHAnsi" w:hAnsiTheme="minorHAnsi"/>
        </w:rPr>
        <w:t xml:space="preserve"> </w:t>
      </w:r>
      <w:proofErr w:type="spellStart"/>
      <w:r w:rsidRPr="00683D6E">
        <w:rPr>
          <w:rFonts w:asciiTheme="minorHAnsi" w:hAnsiTheme="minorHAnsi"/>
        </w:rPr>
        <w:t>E.</w:t>
      </w:r>
      <w:hyperlink r:id="rId7" w:history="1">
        <w:proofErr w:type="gramStart"/>
        <w:r w:rsidRPr="00683D6E">
          <w:rPr>
            <w:rStyle w:val="Hyperlink"/>
            <w:rFonts w:asciiTheme="minorHAnsi" w:hAnsiTheme="minorHAnsi"/>
            <w:color w:val="auto"/>
            <w:u w:val="none"/>
          </w:rPr>
          <w:t>Evaluation</w:t>
        </w:r>
        <w:proofErr w:type="spellEnd"/>
        <w:r w:rsidRPr="00683D6E">
          <w:rPr>
            <w:rStyle w:val="Hyperlink"/>
            <w:rFonts w:asciiTheme="minorHAnsi" w:hAnsiTheme="minorHAnsi"/>
            <w:color w:val="auto"/>
            <w:u w:val="none"/>
          </w:rPr>
          <w:t xml:space="preserve"> of complications of </w:t>
        </w:r>
        <w:proofErr w:type="spellStart"/>
        <w:r w:rsidRPr="00683D6E">
          <w:rPr>
            <w:rStyle w:val="Hyperlink"/>
            <w:rFonts w:asciiTheme="minorHAnsi" w:hAnsiTheme="minorHAnsi"/>
            <w:color w:val="auto"/>
            <w:u w:val="none"/>
          </w:rPr>
          <w:t>extracapsular</w:t>
        </w:r>
        <w:proofErr w:type="spellEnd"/>
        <w:r w:rsidRPr="00683D6E">
          <w:rPr>
            <w:rStyle w:val="Hyperlink"/>
            <w:rFonts w:asciiTheme="minorHAnsi" w:hAnsiTheme="minorHAnsi"/>
            <w:color w:val="auto"/>
            <w:u w:val="none"/>
          </w:rPr>
          <w:t xml:space="preserve"> cataract extraction performed by </w:t>
        </w:r>
        <w:proofErr w:type="spellStart"/>
        <w:r w:rsidRPr="00683D6E">
          <w:rPr>
            <w:rStyle w:val="Hyperlink"/>
            <w:rFonts w:asciiTheme="minorHAnsi" w:hAnsiTheme="minorHAnsi"/>
            <w:color w:val="auto"/>
            <w:u w:val="none"/>
          </w:rPr>
          <w:t>trainees.</w:t>
        </w:r>
        <w:proofErr w:type="gramEnd"/>
      </w:hyperlink>
      <w:r w:rsidRPr="00683D6E">
        <w:rPr>
          <w:rStyle w:val="jrnl"/>
          <w:rFonts w:asciiTheme="minorHAnsi" w:hAnsiTheme="minorHAnsi"/>
        </w:rPr>
        <w:t>Ann</w:t>
      </w:r>
      <w:proofErr w:type="spellEnd"/>
      <w:r w:rsidRPr="00683D6E">
        <w:rPr>
          <w:rStyle w:val="jrnl"/>
          <w:rFonts w:asciiTheme="minorHAnsi" w:hAnsiTheme="minorHAnsi"/>
        </w:rPr>
        <w:t xml:space="preserve"> Med Health </w:t>
      </w:r>
      <w:proofErr w:type="spellStart"/>
      <w:r w:rsidRPr="00683D6E">
        <w:rPr>
          <w:rStyle w:val="jrnl"/>
          <w:rFonts w:asciiTheme="minorHAnsi" w:hAnsiTheme="minorHAnsi"/>
        </w:rPr>
        <w:t>Sci</w:t>
      </w:r>
      <w:proofErr w:type="spellEnd"/>
      <w:r w:rsidRPr="00683D6E">
        <w:rPr>
          <w:rStyle w:val="jrnl"/>
          <w:rFonts w:asciiTheme="minorHAnsi" w:hAnsiTheme="minorHAnsi"/>
        </w:rPr>
        <w:t xml:space="preserve"> Res</w:t>
      </w:r>
      <w:r w:rsidRPr="00683D6E">
        <w:rPr>
          <w:rFonts w:asciiTheme="minorHAnsi" w:hAnsiTheme="minorHAnsi"/>
        </w:rPr>
        <w:t>. 2014 Jan</w:t>
      </w:r>
      <w:proofErr w:type="gramStart"/>
      <w:r w:rsidRPr="00683D6E">
        <w:rPr>
          <w:rFonts w:asciiTheme="minorHAnsi" w:hAnsiTheme="minorHAnsi"/>
        </w:rPr>
        <w:t>;4</w:t>
      </w:r>
      <w:proofErr w:type="gramEnd"/>
      <w:r w:rsidRPr="00683D6E">
        <w:rPr>
          <w:rFonts w:asciiTheme="minorHAnsi" w:hAnsiTheme="minorHAnsi"/>
        </w:rPr>
        <w:t xml:space="preserve">(1):115-7. </w:t>
      </w:r>
      <w:proofErr w:type="spellStart"/>
      <w:proofErr w:type="gramStart"/>
      <w:r w:rsidRPr="00683D6E">
        <w:rPr>
          <w:rFonts w:asciiTheme="minorHAnsi" w:hAnsiTheme="minorHAnsi"/>
        </w:rPr>
        <w:t>doi</w:t>
      </w:r>
      <w:proofErr w:type="spellEnd"/>
      <w:proofErr w:type="gramEnd"/>
      <w:r w:rsidRPr="00683D6E">
        <w:rPr>
          <w:rFonts w:asciiTheme="minorHAnsi" w:hAnsiTheme="minorHAnsi"/>
        </w:rPr>
        <w:t>: 10.4103/2141-9248.126616.</w:t>
      </w:r>
      <w:r w:rsidRPr="00683D6E">
        <w:rPr>
          <w:rFonts w:asciiTheme="minorHAnsi" w:hAnsiTheme="minorHAnsi"/>
          <w:b/>
        </w:rPr>
        <w:t xml:space="preserve">   </w:t>
      </w:r>
    </w:p>
    <w:p w:rsidR="00CC517D" w:rsidRPr="00683D6E" w:rsidRDefault="00CC517D" w:rsidP="00CC517D">
      <w:pPr>
        <w:pStyle w:val="desc"/>
        <w:widowControl w:val="0"/>
        <w:spacing w:line="268" w:lineRule="auto"/>
        <w:ind w:left="360" w:right="-613"/>
        <w:rPr>
          <w:rFonts w:asciiTheme="minorHAnsi" w:hAnsiTheme="minorHAnsi"/>
          <w:lang w:val="en-US"/>
        </w:rPr>
      </w:pPr>
    </w:p>
    <w:p w:rsidR="00CC517D" w:rsidRPr="00683D6E" w:rsidRDefault="00CC517D">
      <w:pPr>
        <w:rPr>
          <w:b/>
          <w:sz w:val="24"/>
          <w:szCs w:val="24"/>
          <w:lang w:val="en-US"/>
        </w:rPr>
      </w:pPr>
    </w:p>
    <w:sectPr w:rsidR="00CC517D" w:rsidRPr="00683D6E" w:rsidSect="00DA49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>
    <w:useFELayout/>
  </w:compat>
  <w:rsids>
    <w:rsidRoot w:val="00CC517D"/>
    <w:rsid w:val="001268F0"/>
    <w:rsid w:val="00542840"/>
    <w:rsid w:val="00683D6E"/>
    <w:rsid w:val="00704CF4"/>
    <w:rsid w:val="009A4A12"/>
    <w:rsid w:val="00CC517D"/>
    <w:rsid w:val="00DA4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9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C517D"/>
    <w:rPr>
      <w:color w:val="0000FF"/>
      <w:u w:val="single"/>
    </w:rPr>
  </w:style>
  <w:style w:type="paragraph" w:customStyle="1" w:styleId="title">
    <w:name w:val="title"/>
    <w:basedOn w:val="Normal"/>
    <w:rsid w:val="00CC5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sc">
    <w:name w:val="desc"/>
    <w:basedOn w:val="Normal"/>
    <w:rsid w:val="00CC5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jrnl">
    <w:name w:val="jrnl"/>
    <w:basedOn w:val="DefaultParagraphFont"/>
    <w:rsid w:val="00CC51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ncbi.nlm.nih.gov/pubmed/2466934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cbi.nlm.nih.gov/pubmed/24909471" TargetMode="External"/><Relationship Id="rId5" Type="http://schemas.openxmlformats.org/officeDocument/2006/relationships/hyperlink" Target="http://www.ncbi.nlm.nih.gov/pubmed/18318949" TargetMode="External"/><Relationship Id="rId4" Type="http://schemas.openxmlformats.org/officeDocument/2006/relationships/hyperlink" Target="http://www.ncbi.nlm.nih.gov/pubmed/2012065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AEA</dc:creator>
  <cp:lastModifiedBy>Onochie</cp:lastModifiedBy>
  <cp:revision>2</cp:revision>
  <dcterms:created xsi:type="dcterms:W3CDTF">2015-02-05T05:20:00Z</dcterms:created>
  <dcterms:modified xsi:type="dcterms:W3CDTF">2015-02-05T05:20:00Z</dcterms:modified>
</cp:coreProperties>
</file>